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052" w:rsidRDefault="00DF7052" w:rsidP="00DF7052">
      <w:r>
        <w:rPr>
          <w:noProof/>
          <w:lang w:eastAsia="en-GB"/>
        </w:rPr>
        <w:drawing>
          <wp:inline distT="0" distB="0" distL="0" distR="0" wp14:anchorId="4436BBAE" wp14:editId="02CAEBDD">
            <wp:extent cx="6645910" cy="856840"/>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5910" cy="856840"/>
                    </a:xfrm>
                    <a:prstGeom prst="rect">
                      <a:avLst/>
                    </a:prstGeom>
                    <a:noFill/>
                    <a:ln>
                      <a:noFill/>
                    </a:ln>
                  </pic:spPr>
                </pic:pic>
              </a:graphicData>
            </a:graphic>
          </wp:inline>
        </w:drawing>
      </w:r>
    </w:p>
    <w:p w:rsidR="00DF7052" w:rsidRDefault="00DF7052" w:rsidP="00DF7052"/>
    <w:p w:rsidR="00DF7052" w:rsidRDefault="00B9261A" w:rsidP="00DF7052">
      <w:r>
        <w:t>17</w:t>
      </w:r>
      <w:r w:rsidRPr="00B9261A">
        <w:rPr>
          <w:vertAlign w:val="superscript"/>
        </w:rPr>
        <w:t>th</w:t>
      </w:r>
      <w:r>
        <w:t xml:space="preserve"> </w:t>
      </w:r>
      <w:r w:rsidR="00DF7052">
        <w:t xml:space="preserve">September 21 </w:t>
      </w:r>
    </w:p>
    <w:p w:rsidR="00DF7052" w:rsidRDefault="00DF7052" w:rsidP="00DF7052">
      <w:r>
        <w:t xml:space="preserve">Dear Parents </w:t>
      </w:r>
    </w:p>
    <w:p w:rsidR="00DF7052" w:rsidRDefault="00DF7052" w:rsidP="00DF7052">
      <w:r>
        <w:t xml:space="preserve">Please find below the requirements for our attendance records. This hopefully will help to give a greater understanding of the process for our new parents and serve as a reminder for everyone </w:t>
      </w:r>
      <w:r w:rsidR="006D06B0">
        <w:t>else.</w:t>
      </w:r>
    </w:p>
    <w:p w:rsidR="00DF7052" w:rsidRDefault="00DF7052" w:rsidP="00DF7052">
      <w:pPr>
        <w:pStyle w:val="ListParagraph"/>
        <w:numPr>
          <w:ilvl w:val="0"/>
          <w:numId w:val="1"/>
        </w:numPr>
      </w:pPr>
      <w:r>
        <w:t xml:space="preserve">If your child is absent please contact the school as soon as possible. This is your legal duty and helps maintain </w:t>
      </w:r>
      <w:r w:rsidR="006D06B0">
        <w:t>your child’s records correctly.</w:t>
      </w:r>
    </w:p>
    <w:p w:rsidR="00DF7052" w:rsidRDefault="00DF7052" w:rsidP="00DF7052">
      <w:pPr>
        <w:pStyle w:val="ListParagraph"/>
      </w:pPr>
    </w:p>
    <w:p w:rsidR="00DF7052" w:rsidRDefault="00DF7052" w:rsidP="00DF7052">
      <w:pPr>
        <w:pStyle w:val="ListParagraph"/>
        <w:numPr>
          <w:ilvl w:val="0"/>
          <w:numId w:val="1"/>
        </w:numPr>
      </w:pPr>
      <w:r>
        <w:t>Without a call your child’s absence is recorded as unauthorised. If your child has more than 10 unauthorised sessions (there are two in a day) we are obliged to forward all details to the local authority who will then be in touch with you.</w:t>
      </w:r>
    </w:p>
    <w:p w:rsidR="00DF7052" w:rsidRDefault="00DF7052" w:rsidP="00DF7052">
      <w:pPr>
        <w:pStyle w:val="ListParagraph"/>
      </w:pPr>
    </w:p>
    <w:p w:rsidR="00DF7052" w:rsidRDefault="00DF7052" w:rsidP="00DF7052">
      <w:pPr>
        <w:pStyle w:val="ListParagraph"/>
        <w:numPr>
          <w:ilvl w:val="0"/>
          <w:numId w:val="1"/>
        </w:numPr>
      </w:pPr>
      <w:r>
        <w:t>Holidays cannot not be authorised however you are responsible for informing the school as much in advance as possible if your child will be absent from school for any number of consecutive days due to a holiday or travel booked. Please let us know in writing with dates and reasons for the absence.</w:t>
      </w:r>
    </w:p>
    <w:p w:rsidR="00DF7052" w:rsidRDefault="00DF7052" w:rsidP="00DF7052">
      <w:pPr>
        <w:pStyle w:val="ListParagraph"/>
      </w:pPr>
    </w:p>
    <w:p w:rsidR="00DF7052" w:rsidRDefault="00DF7052" w:rsidP="00DF7052">
      <w:pPr>
        <w:pStyle w:val="ListParagraph"/>
        <w:numPr>
          <w:ilvl w:val="0"/>
          <w:numId w:val="1"/>
        </w:numPr>
      </w:pPr>
      <w:r>
        <w:t xml:space="preserve">We appreciate that children inevitably become ill at times, that unfortunately is unavoidable, and we want to record and support you as best we can. This can only be done with open and honest communication. </w:t>
      </w:r>
    </w:p>
    <w:p w:rsidR="00DF7052" w:rsidRDefault="00DF7052" w:rsidP="00DF7052">
      <w:pPr>
        <w:pStyle w:val="ListParagraph"/>
      </w:pPr>
    </w:p>
    <w:p w:rsidR="00DF7052" w:rsidRDefault="00DF7052" w:rsidP="00DF7052">
      <w:pPr>
        <w:pStyle w:val="ListParagraph"/>
        <w:numPr>
          <w:ilvl w:val="0"/>
          <w:numId w:val="1"/>
        </w:numPr>
      </w:pPr>
      <w:r>
        <w:t xml:space="preserve"> </w:t>
      </w:r>
      <w:proofErr w:type="gramStart"/>
      <w:r>
        <w:t>Ideally</w:t>
      </w:r>
      <w:proofErr w:type="gramEnd"/>
      <w:r>
        <w:t xml:space="preserve"> we want to avoid any of the above but should you be struggling we can offer ideas and options to you as a family. If you have any worries or concerns about your child’s attendance, please come and talk with us. </w:t>
      </w:r>
      <w:r w:rsidR="006D06B0">
        <w:t xml:space="preserve">We can all work better if we work together.  </w:t>
      </w:r>
    </w:p>
    <w:p w:rsidR="00DF7052" w:rsidRDefault="00DF7052" w:rsidP="00DF7052">
      <w:pPr>
        <w:pStyle w:val="ListParagraph"/>
      </w:pPr>
    </w:p>
    <w:p w:rsidR="00DF7052" w:rsidRDefault="00DF7052" w:rsidP="00DF7052">
      <w:r>
        <w:t xml:space="preserve">Kind </w:t>
      </w:r>
      <w:r w:rsidR="00B9261A">
        <w:t>r</w:t>
      </w:r>
      <w:r>
        <w:t>egards</w:t>
      </w:r>
    </w:p>
    <w:p w:rsidR="00DF7052" w:rsidRDefault="00DF7052" w:rsidP="00DF7052">
      <w:r>
        <w:t>Sue Heather &amp; Tracy Gooding</w:t>
      </w:r>
    </w:p>
    <w:p w:rsidR="00DF7052" w:rsidRDefault="00DF7052" w:rsidP="00DF7052">
      <w:r>
        <w:t xml:space="preserve">Head Teacher &amp; Pastoral and Well Being Manager     </w:t>
      </w:r>
      <w:bookmarkStart w:id="0" w:name="_GoBack"/>
      <w:bookmarkEnd w:id="0"/>
    </w:p>
    <w:p w:rsidR="000B16C0" w:rsidRDefault="000B16C0"/>
    <w:sectPr w:rsidR="000B16C0" w:rsidSect="004E40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1337"/>
    <w:multiLevelType w:val="hybridMultilevel"/>
    <w:tmpl w:val="45B6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052"/>
    <w:rsid w:val="000B16C0"/>
    <w:rsid w:val="006D06B0"/>
    <w:rsid w:val="00760757"/>
    <w:rsid w:val="00B9261A"/>
    <w:rsid w:val="00DF7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600C"/>
  <w15:chartTrackingRefBased/>
  <w15:docId w15:val="{AD5A34D8-1F98-4CCE-A537-43CA86A0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052"/>
    <w:pPr>
      <w:spacing w:after="12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ABC</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TGooding</dc:creator>
  <cp:keywords/>
  <dc:description/>
  <cp:lastModifiedBy>DFreed</cp:lastModifiedBy>
  <cp:revision>3</cp:revision>
  <dcterms:created xsi:type="dcterms:W3CDTF">2021-09-17T14:59:00Z</dcterms:created>
  <dcterms:modified xsi:type="dcterms:W3CDTF">2021-09-17T15:02:00Z</dcterms:modified>
</cp:coreProperties>
</file>