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29B7E8D2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9503FC">
              <w:rPr>
                <w:rFonts w:asciiTheme="minorHAnsi" w:hAnsiTheme="minorHAnsi" w:cstheme="minorHAnsi"/>
              </w:rPr>
              <w:t>8 A silver Arm Ring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318358E7" w:rsidR="00044BE8" w:rsidRPr="006632F6" w:rsidRDefault="009503FC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byrnie, foretold, tormenting, feud, quayside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8AF659D" w14:textId="11AF0CB9" w:rsidR="009503FC" w:rsidRPr="009503FC" w:rsidRDefault="009503FC" w:rsidP="009503FC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Rurik’s motivation is for buying Gunnar?</w:t>
            </w:r>
          </w:p>
          <w:p w14:paraId="2BDA1579" w14:textId="2173CF1C" w:rsidR="009503FC" w:rsidRPr="009503FC" w:rsidRDefault="009503FC" w:rsidP="009503FC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9503FC">
              <w:rPr>
                <w:rFonts w:ascii="Symbol" w:eastAsiaTheme="minorHAnsi" w:hAnsi="Symbol" w:cs="Symbol"/>
                <w:sz w:val="20"/>
                <w:szCs w:val="20"/>
                <w:lang w:val="en-GB"/>
              </w:rPr>
              <w:t xml:space="preserve"> </w:t>
            </w: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Has the author used ISPACED</w:t>
            </w: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(See attached sheet</w:t>
            </w:r>
            <w:proofErr w:type="gramStart"/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) </w:t>
            </w: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?</w:t>
            </w:r>
            <w:proofErr w:type="gramEnd"/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Find examples.</w:t>
            </w:r>
          </w:p>
          <w:p w14:paraId="21D60F00" w14:textId="7FE8CE88" w:rsidR="00044BE8" w:rsidRPr="009503FC" w:rsidRDefault="009503FC" w:rsidP="009503FC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might happen next?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7D4ACA3A" w14:textId="617497A5" w:rsidR="00E43513" w:rsidRPr="005F30AF" w:rsidRDefault="00E43513" w:rsidP="00E43513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</w:p>
          <w:p w14:paraId="0BB0FF81" w14:textId="306C1B01" w:rsidR="009503FC" w:rsidRPr="009503FC" w:rsidRDefault="009503FC" w:rsidP="009503FC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Summarise the story so far using bullet points.</w:t>
            </w:r>
          </w:p>
          <w:p w14:paraId="2046B9A7" w14:textId="765E0DDA" w:rsidR="009503FC" w:rsidRPr="009503FC" w:rsidRDefault="009503FC" w:rsidP="009503FC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Find verbs in this chapter to show how the characters are feeling.</w:t>
            </w:r>
          </w:p>
          <w:p w14:paraId="3E2682C3" w14:textId="77777777" w:rsidR="00044BE8" w:rsidRDefault="009503FC" w:rsidP="009503FC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dilemmas do Rurik and Gunnar face in this chapter? How do the characters deal</w:t>
            </w: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9503FC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with them?</w:t>
            </w:r>
          </w:p>
          <w:p w14:paraId="1419CFE8" w14:textId="77777777" w:rsidR="009503FC" w:rsidRDefault="009503FC" w:rsidP="009503FC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Difficult words for next time: reek, sinister, feud, flaunt, intricate, scrawny, tavern</w:t>
            </w:r>
          </w:p>
          <w:p w14:paraId="1C4CB705" w14:textId="77777777" w:rsidR="009503FC" w:rsidRDefault="009503FC" w:rsidP="009503FC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  <w:p w14:paraId="3D9DBA9A" w14:textId="07DB7391" w:rsidR="009503FC" w:rsidRPr="009503FC" w:rsidRDefault="009503FC" w:rsidP="009503FC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Bonus task: The Vikings loved to own “slaves</w:t>
            </w:r>
            <w:proofErr w:type="gramStart"/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”</w:t>
            </w:r>
            <w:proofErr w:type="gramEnd"/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but most were really purchased home helpers.  Design a slave advert for Gunnar – what characteristics would make him a good slave? How would you phrase the bad things to minimise them?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CE57A0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5F30AF"/>
    <w:rsid w:val="006632F6"/>
    <w:rsid w:val="007F2824"/>
    <w:rsid w:val="008D3491"/>
    <w:rsid w:val="009503FC"/>
    <w:rsid w:val="00B560E8"/>
    <w:rsid w:val="00DF2A98"/>
    <w:rsid w:val="00E43513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2020-06-12T11:08:00Z</dcterms:created>
  <dcterms:modified xsi:type="dcterms:W3CDTF">2020-06-12T11:08:00Z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