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9B0B" w14:textId="7D07B1C3" w:rsidR="008839D7" w:rsidRDefault="008839D7" w:rsidP="008839D7">
      <w:pPr>
        <w:rPr>
          <w:rFonts w:ascii="Tahoma" w:hAnsi="Tahoma" w:cs="Tahoma"/>
          <w:b/>
          <w:sz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br w:type="textWrapping" w:clear="all"/>
      </w:r>
    </w:p>
    <w:p w14:paraId="2B3B92C8" w14:textId="277ACFC2" w:rsidR="00C032FA" w:rsidRDefault="00C032FA" w:rsidP="008839D7">
      <w:pPr>
        <w:rPr>
          <w:rFonts w:ascii="Tahoma" w:hAnsi="Tahoma" w:cs="Tahoma"/>
          <w:b/>
          <w:sz w:val="24"/>
        </w:rPr>
      </w:pPr>
    </w:p>
    <w:p w14:paraId="2D811BCC" w14:textId="77777777" w:rsidR="00C032FA" w:rsidRDefault="00C032FA" w:rsidP="008839D7">
      <w:pPr>
        <w:rPr>
          <w:rFonts w:ascii="Tahoma" w:hAnsi="Tahoma" w:cs="Tahoma"/>
          <w:b/>
          <w:sz w:val="24"/>
        </w:rPr>
      </w:pPr>
    </w:p>
    <w:p w14:paraId="1D1CC95E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465E2DA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3F1CF3C9" w14:textId="515CE423" w:rsidR="00A62DB1" w:rsidRPr="00A62DB1" w:rsidRDefault="00422217" w:rsidP="00A62DB1">
      <w:pPr>
        <w:jc w:val="center"/>
        <w:rPr>
          <w:rFonts w:ascii="Calibri" w:eastAsiaTheme="minorHAnsi" w:hAnsi="Calibri" w:cs="Calibri"/>
          <w:color w:val="ED7D31" w:themeColor="accent2"/>
          <w:sz w:val="52"/>
          <w:szCs w:val="52"/>
        </w:rPr>
      </w:pPr>
      <w:bookmarkStart w:id="1" w:name="_Hlk521781098"/>
      <w:r w:rsidRPr="00422217">
        <w:rPr>
          <w:rFonts w:ascii="Calibri" w:hAnsi="Calibri" w:cs="Calibri"/>
          <w:color w:val="ED7D31" w:themeColor="accent2"/>
          <w:sz w:val="52"/>
          <w:szCs w:val="52"/>
        </w:rPr>
        <w:t>W7b. Edits vocabulary choices to enhance the meaning or impact of the text</w:t>
      </w:r>
      <w:r>
        <w:rPr>
          <w:rFonts w:ascii="Calibri" w:hAnsi="Calibri" w:cs="Calibri"/>
          <w:color w:val="ED7D31" w:themeColor="accent2"/>
          <w:sz w:val="52"/>
          <w:szCs w:val="52"/>
        </w:rPr>
        <w:t xml:space="preserve"> </w:t>
      </w:r>
      <w:r w:rsidR="00C032FA">
        <w:rPr>
          <w:rFonts w:ascii="Calibri" w:hAnsi="Calibri" w:cs="Calibri"/>
          <w:color w:val="ED7D31" w:themeColor="accent2"/>
          <w:sz w:val="52"/>
          <w:szCs w:val="52"/>
        </w:rPr>
        <w:t xml:space="preserve">– Test </w:t>
      </w:r>
      <w:r w:rsidR="00A03E1D">
        <w:rPr>
          <w:rFonts w:ascii="Calibri" w:hAnsi="Calibri" w:cs="Calibri"/>
          <w:color w:val="ED7D31" w:themeColor="accent2"/>
          <w:sz w:val="52"/>
          <w:szCs w:val="52"/>
        </w:rPr>
        <w:t>3</w:t>
      </w:r>
    </w:p>
    <w:bookmarkEnd w:id="1"/>
    <w:p w14:paraId="6074EC10" w14:textId="4D141E2D" w:rsidR="008839D7" w:rsidRDefault="008839D7" w:rsidP="008839D7">
      <w:pPr>
        <w:rPr>
          <w:lang w:eastAsia="en-US"/>
        </w:rPr>
      </w:pPr>
    </w:p>
    <w:p w14:paraId="17D67F9D" w14:textId="1AEA66A8" w:rsidR="00C032FA" w:rsidRDefault="00C032FA" w:rsidP="008839D7">
      <w:pPr>
        <w:rPr>
          <w:lang w:eastAsia="en-US"/>
        </w:rPr>
      </w:pPr>
    </w:p>
    <w:p w14:paraId="2D70EC7C" w14:textId="77777777" w:rsidR="00C032FA" w:rsidRDefault="00C032FA" w:rsidP="008839D7">
      <w:pPr>
        <w:rPr>
          <w:lang w:eastAsia="en-US"/>
        </w:rPr>
      </w:pPr>
    </w:p>
    <w:p w14:paraId="633E8D56" w14:textId="77777777" w:rsidR="00080180" w:rsidRDefault="00080180" w:rsidP="008839D7">
      <w:pPr>
        <w:rPr>
          <w:lang w:eastAsia="en-US"/>
        </w:rPr>
      </w:pPr>
    </w:p>
    <w:p w14:paraId="71C0F99A" w14:textId="77777777" w:rsidR="00080180" w:rsidRDefault="00080180" w:rsidP="008839D7">
      <w:pPr>
        <w:rPr>
          <w:lang w:eastAsia="en-US"/>
        </w:rPr>
      </w:pPr>
    </w:p>
    <w:p w14:paraId="13346F3A" w14:textId="77777777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D9BB54C" w14:textId="77777777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35421EF" w14:textId="77777777" w:rsidR="00CB09DC" w:rsidRDefault="00CB09DC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4DA68DE3" w14:textId="0325A4A4" w:rsidR="00CB09DC" w:rsidRPr="00080180" w:rsidRDefault="00C032FA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</w:t>
      </w:r>
      <w:r w:rsidR="00CB09DC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2018</w:t>
      </w:r>
    </w:p>
    <w:p w14:paraId="099E22EC" w14:textId="77777777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2BFD" wp14:editId="6E6C4BD2">
                <wp:simplePos x="0" y="0"/>
                <wp:positionH relativeFrom="margin">
                  <wp:posOffset>-292100</wp:posOffset>
                </wp:positionH>
                <wp:positionV relativeFrom="paragraph">
                  <wp:posOffset>375285</wp:posOffset>
                </wp:positionV>
                <wp:extent cx="6324600" cy="1155700"/>
                <wp:effectExtent l="19050" t="19050" r="19050" b="2540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FDF74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3F1C3A56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38F6BCE0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6CB8A9B9" w14:textId="77777777" w:rsidR="00CB09DC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82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pt;margin-top:29.55pt;width:49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" strokeweight="3pt">
                <v:stroke linestyle="thinThin"/>
                <v:shadow color="#868686"/>
                <v:textbox>
                  <w:txbxContent>
                    <w:p w14:paraId="5DAFDF74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3F1C3A56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38F6BCE0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6CB8A9B9" w14:textId="77777777" w:rsidR="00CB09DC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2AE7FF8" w14:textId="77777777" w:rsidR="00CB09DC" w:rsidRDefault="00CB09DC" w:rsidP="00CB09DC">
      <w:pPr>
        <w:rPr>
          <w:rFonts w:ascii="Tahoma" w:hAnsi="Tahoma" w:cs="Tahoma"/>
          <w:b/>
          <w:sz w:val="24"/>
        </w:rPr>
      </w:pPr>
    </w:p>
    <w:p w14:paraId="4B700477" w14:textId="3EA29285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© Copyright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2018</w:t>
      </w:r>
    </w:p>
    <w:p w14:paraId="7DDBBDB3" w14:textId="72097482" w:rsidR="00C90C09" w:rsidRDefault="00C90C09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0E84AFCA" w14:textId="77777777" w:rsidR="00275CDF" w:rsidRDefault="00275CDF" w:rsidP="00A62DB1">
      <w:pPr>
        <w:rPr>
          <w:rFonts w:hAnsi="Calibri"/>
          <w:color w:val="000000"/>
          <w:kern w:val="24"/>
          <w:sz w:val="32"/>
          <w:szCs w:val="32"/>
        </w:rPr>
      </w:pPr>
    </w:p>
    <w:p w14:paraId="6FD5A169" w14:textId="3299147C" w:rsidR="00313A33" w:rsidRDefault="005F5375" w:rsidP="00313A33">
      <w:pPr>
        <w:rPr>
          <w:rFonts w:ascii="Calibri" w:hAnsi="Calibri" w:cs="Calibri"/>
          <w:b/>
          <w:sz w:val="24"/>
          <w:szCs w:val="24"/>
        </w:rPr>
      </w:pPr>
      <w:r w:rsidRPr="005F5375">
        <w:rPr>
          <w:rFonts w:ascii="Calibri" w:hAnsi="Calibri" w:cs="Calibri"/>
          <w:b/>
          <w:sz w:val="24"/>
          <w:szCs w:val="24"/>
        </w:rPr>
        <w:lastRenderedPageBreak/>
        <w:t>W7b. Edits vocabulary choices to enhance the meaning or impact of the text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635726" w:rsidRPr="00635726">
        <w:rPr>
          <w:rFonts w:ascii="Calibri" w:hAnsi="Calibri" w:cs="Calibri"/>
          <w:b/>
          <w:sz w:val="24"/>
          <w:szCs w:val="24"/>
        </w:rPr>
        <w:t xml:space="preserve">– Test </w:t>
      </w:r>
      <w:r w:rsidR="00A03E1D">
        <w:rPr>
          <w:rFonts w:ascii="Calibri" w:hAnsi="Calibri" w:cs="Calibri"/>
          <w:b/>
          <w:sz w:val="24"/>
          <w:szCs w:val="24"/>
        </w:rPr>
        <w:t>3</w:t>
      </w:r>
    </w:p>
    <w:p w14:paraId="352B9B68" w14:textId="77777777" w:rsidR="0058256A" w:rsidRDefault="0058256A" w:rsidP="00313A33">
      <w:pPr>
        <w:rPr>
          <w:rFonts w:ascii="Calibri" w:hAnsi="Calibri" w:cs="Calibri"/>
          <w:b/>
          <w:sz w:val="24"/>
          <w:szCs w:val="24"/>
        </w:rPr>
      </w:pPr>
    </w:p>
    <w:p w14:paraId="0C7740EE" w14:textId="57C9A6FC" w:rsidR="00E24CE0" w:rsidRPr="00E24CE0" w:rsidRDefault="00690B9C" w:rsidP="00E24CE0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Rewrite each of the sentences below, changing the </w:t>
      </w:r>
      <w:r w:rsidR="00A80A7B" w:rsidRPr="00A80A7B">
        <w:rPr>
          <w:rFonts w:ascii="Calibri" w:eastAsiaTheme="minorHAnsi" w:hAnsi="Calibri" w:cs="Calibri"/>
          <w:b/>
          <w:sz w:val="24"/>
          <w:szCs w:val="24"/>
        </w:rPr>
        <w:t>verb</w:t>
      </w:r>
      <w:r w:rsidR="00A80A7B">
        <w:rPr>
          <w:rFonts w:ascii="Calibri" w:eastAsiaTheme="minorHAnsi" w:hAnsi="Calibri" w:cs="Calibri"/>
          <w:sz w:val="24"/>
          <w:szCs w:val="24"/>
        </w:rPr>
        <w:t xml:space="preserve"> so that it makes the information or description more precise</w:t>
      </w:r>
      <w:r>
        <w:rPr>
          <w:rFonts w:ascii="Calibri" w:eastAsiaTheme="minorHAnsi" w:hAnsi="Calibri" w:cs="Calibri"/>
          <w:sz w:val="24"/>
          <w:szCs w:val="24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E24CE0" w:rsidRPr="00306516" w14:paraId="5D0C49F9" w14:textId="77777777" w:rsidTr="00B3125E">
        <w:tc>
          <w:tcPr>
            <w:tcW w:w="4815" w:type="dxa"/>
          </w:tcPr>
          <w:p w14:paraId="31B2CADB" w14:textId="77777777" w:rsidR="0076238C" w:rsidRDefault="0076238C" w:rsidP="007352D3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20A09FFF" w14:textId="6C952B80" w:rsidR="00E24CE0" w:rsidRDefault="00A80A7B" w:rsidP="007352D3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80A7B">
              <w:rPr>
                <w:rFonts w:cstheme="minorHAnsi"/>
                <w:sz w:val="24"/>
                <w:szCs w:val="24"/>
                <w:u w:val="single"/>
              </w:rPr>
              <w:t>Put</w:t>
            </w:r>
            <w:r>
              <w:rPr>
                <w:rFonts w:cstheme="minorHAnsi"/>
                <w:sz w:val="24"/>
                <w:szCs w:val="24"/>
              </w:rPr>
              <w:t xml:space="preserve"> the chicken into an ovenproof dish.</w:t>
            </w:r>
          </w:p>
          <w:p w14:paraId="6E9E312C" w14:textId="4D26B401" w:rsidR="00671539" w:rsidRPr="00E24CE0" w:rsidRDefault="00671539" w:rsidP="0076238C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D1642D" w14:textId="7287CF1D" w:rsidR="00E24CE0" w:rsidRPr="00306516" w:rsidRDefault="00690B9C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217B40" wp14:editId="2BDDC14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337820</wp:posOffset>
                      </wp:positionV>
                      <wp:extent cx="523875" cy="0"/>
                      <wp:effectExtent l="0" t="76200" r="9525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1D3F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-4.9pt;margin-top:26.6pt;width:41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2A944E6D" w14:textId="77777777" w:rsidR="00E24CE0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0CFCE5E5" w14:textId="0AA3021A" w:rsidR="00690B9C" w:rsidRPr="00E24CE0" w:rsidRDefault="00690B9C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CE0" w:rsidRPr="00306516" w14:paraId="1807E94E" w14:textId="77777777" w:rsidTr="00B3125E">
        <w:trPr>
          <w:trHeight w:val="403"/>
        </w:trPr>
        <w:tc>
          <w:tcPr>
            <w:tcW w:w="4815" w:type="dxa"/>
          </w:tcPr>
          <w:p w14:paraId="498117D2" w14:textId="36FE7C27" w:rsidR="00E24CE0" w:rsidRPr="00A80A7B" w:rsidRDefault="0076238C" w:rsidP="007352D3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Ancient Greeks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gave</w:t>
            </w:r>
            <w:r>
              <w:rPr>
                <w:rFonts w:cstheme="minorHAnsi"/>
                <w:sz w:val="24"/>
                <w:szCs w:val="24"/>
              </w:rPr>
              <w:t xml:space="preserve"> us many great works of literature.</w:t>
            </w:r>
          </w:p>
          <w:p w14:paraId="3B7EAFBF" w14:textId="787BB451" w:rsidR="00671539" w:rsidRPr="00306516" w:rsidRDefault="00671539" w:rsidP="0076238C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06290782" w14:textId="740C6B39" w:rsidR="00E24CE0" w:rsidRPr="00306516" w:rsidRDefault="00671539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0D0307" wp14:editId="50F4C07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993140</wp:posOffset>
                      </wp:positionV>
                      <wp:extent cx="523875" cy="0"/>
                      <wp:effectExtent l="0" t="76200" r="952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FC358" id="Straight Arrow Connector 19" o:spid="_x0000_s1026" type="#_x0000_t32" style="position:absolute;margin-left:-5pt;margin-top:78.2pt;width:41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0148DA" wp14:editId="5EEAD56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1602740</wp:posOffset>
                      </wp:positionV>
                      <wp:extent cx="523875" cy="0"/>
                      <wp:effectExtent l="0" t="76200" r="952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D45A4" id="Straight Arrow Connector 20" o:spid="_x0000_s1026" type="#_x0000_t32" style="position:absolute;margin-left:-4.25pt;margin-top:126.2pt;width:41.2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o10wEAAPUDAAAOAAAAZHJzL2Uyb0RvYy54bWysU9uO0zAQfUfiHyy/06RFC6u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3B60CD" wp14:editId="45A639F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326390</wp:posOffset>
                      </wp:positionV>
                      <wp:extent cx="523875" cy="0"/>
                      <wp:effectExtent l="0" t="76200" r="9525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EDE5C" id="Straight Arrow Connector 18" o:spid="_x0000_s1026" type="#_x0000_t32" style="position:absolute;margin-left:-5.75pt;margin-top:25.7pt;width:41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6DF8E868" w14:textId="77777777" w:rsidR="00E24CE0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6F11C6E3" w14:textId="66A54946" w:rsidR="00690B9C" w:rsidRPr="00306516" w:rsidRDefault="00690B9C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CE0" w:rsidRPr="00306516" w14:paraId="6E63C796" w14:textId="77777777" w:rsidTr="00B3125E">
        <w:trPr>
          <w:trHeight w:val="470"/>
        </w:trPr>
        <w:tc>
          <w:tcPr>
            <w:tcW w:w="4815" w:type="dxa"/>
          </w:tcPr>
          <w:p w14:paraId="755F2FFA" w14:textId="5BEDA4C1" w:rsidR="00671539" w:rsidRDefault="00671539" w:rsidP="0067153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  <w:p w14:paraId="3A73ED4F" w14:textId="5B01BBF9" w:rsidR="0076238C" w:rsidRDefault="0076238C" w:rsidP="0076238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Fog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was</w:t>
            </w:r>
            <w:r>
              <w:rPr>
                <w:rFonts w:cstheme="minorHAnsi"/>
                <w:sz w:val="24"/>
                <w:szCs w:val="24"/>
              </w:rPr>
              <w:t xml:space="preserve"> in the air.</w:t>
            </w:r>
          </w:p>
          <w:p w14:paraId="028E0C1D" w14:textId="5ECB3AFF" w:rsidR="00690B9C" w:rsidRPr="00306516" w:rsidRDefault="00690B9C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E735F8C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253B61" w14:textId="42FF7F80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CE0" w:rsidRPr="00306516" w14:paraId="526FE926" w14:textId="77777777" w:rsidTr="00B3125E">
        <w:trPr>
          <w:trHeight w:val="407"/>
        </w:trPr>
        <w:tc>
          <w:tcPr>
            <w:tcW w:w="4815" w:type="dxa"/>
          </w:tcPr>
          <w:p w14:paraId="0A4AE752" w14:textId="6BAE624D" w:rsidR="00671539" w:rsidRDefault="00671539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7BF11B39" w14:textId="53BC6A76" w:rsidR="00671539" w:rsidRDefault="0076238C" w:rsidP="0076238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walked</w:t>
            </w:r>
            <w:r>
              <w:rPr>
                <w:rFonts w:cstheme="minorHAnsi"/>
                <w:sz w:val="24"/>
                <w:szCs w:val="24"/>
              </w:rPr>
              <w:t xml:space="preserve"> along the street.</w:t>
            </w:r>
          </w:p>
          <w:p w14:paraId="04ECAD0C" w14:textId="331D090E" w:rsidR="0076238C" w:rsidRPr="00306516" w:rsidRDefault="0076238C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06B75A0A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2E2E42" w14:textId="77777777" w:rsidR="00E24CE0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4305D958" w14:textId="211BEBB4" w:rsidR="00671539" w:rsidRPr="00306516" w:rsidRDefault="00671539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43BC90" w14:textId="77777777" w:rsidR="00E24CE0" w:rsidRPr="007352D3" w:rsidRDefault="00E24CE0" w:rsidP="007352D3">
      <w:pPr>
        <w:rPr>
          <w:rFonts w:ascii="Calibri" w:eastAsiaTheme="minorHAnsi" w:hAnsi="Calibri" w:cs="Calibri"/>
          <w:sz w:val="24"/>
          <w:szCs w:val="24"/>
        </w:rPr>
      </w:pPr>
    </w:p>
    <w:p w14:paraId="36D2A2DE" w14:textId="547E584D" w:rsidR="00671539" w:rsidRPr="00671539" w:rsidRDefault="00671539" w:rsidP="00671539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Rewrite the sentences below, editing them so that the place becomes somewhere that </w:t>
      </w:r>
      <w:r w:rsidR="0076238C">
        <w:rPr>
          <w:rFonts w:ascii="Calibri" w:eastAsiaTheme="minorHAnsi" w:hAnsi="Calibri" w:cs="Calibri"/>
          <w:sz w:val="24"/>
          <w:szCs w:val="24"/>
        </w:rPr>
        <w:t>would scare the reader.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</w:p>
    <w:p w14:paraId="6B3C2376" w14:textId="1331D440" w:rsidR="0076238C" w:rsidRPr="0076238C" w:rsidRDefault="0076238C" w:rsidP="0076238C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 w:rsidRPr="0076238C">
        <w:rPr>
          <w:rFonts w:cstheme="minorHAnsi"/>
          <w:sz w:val="24"/>
          <w:szCs w:val="24"/>
        </w:rPr>
        <w:t>A magical world of shimmering snow towered above the wooden chalets of the mountain village. Icicles hung decoratively from every window ledge and the frosted panes glowed from the light within.</w:t>
      </w:r>
    </w:p>
    <w:p w14:paraId="2389BB44" w14:textId="77777777" w:rsidR="00671539" w:rsidRPr="007352D3" w:rsidRDefault="00671539" w:rsidP="00671539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75E1F259" w14:textId="77777777" w:rsidR="00671539" w:rsidRDefault="00671539" w:rsidP="0067153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81B2795" w14:textId="77777777" w:rsidR="00671539" w:rsidRPr="007352D3" w:rsidRDefault="00671539" w:rsidP="00671539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3B880F5F" w14:textId="77777777" w:rsidR="00671539" w:rsidRDefault="00671539" w:rsidP="00671539">
      <w:pPr>
        <w:spacing w:after="0" w:line="240" w:lineRule="auto"/>
        <w:ind w:left="360"/>
        <w:jc w:val="both"/>
        <w:rPr>
          <w:rFonts w:ascii="Calibri" w:eastAsiaTheme="minorHAnsi" w:hAnsi="Calibri" w:cs="Calibri"/>
          <w:sz w:val="24"/>
          <w:szCs w:val="24"/>
        </w:rPr>
      </w:pPr>
    </w:p>
    <w:p w14:paraId="58FBED3C" w14:textId="29DE19AA" w:rsidR="00671539" w:rsidRDefault="00671539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488B52CB" w14:textId="77777777" w:rsidR="00632D28" w:rsidRPr="00632D28" w:rsidRDefault="00632D28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63EE9CA9" w14:textId="77777777" w:rsidR="00632D28" w:rsidRPr="007352D3" w:rsidRDefault="00632D28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65E6D7B8" w14:textId="77777777" w:rsidR="00632D28" w:rsidRDefault="00632D28" w:rsidP="001E372F">
      <w:pPr>
        <w:rPr>
          <w:rFonts w:ascii="Calibri" w:eastAsiaTheme="minorHAnsi" w:hAnsi="Calibri" w:cs="Calibri"/>
          <w:sz w:val="24"/>
          <w:szCs w:val="24"/>
        </w:rPr>
      </w:pPr>
    </w:p>
    <w:p w14:paraId="6008FE3A" w14:textId="0E8334BC" w:rsidR="007352D3" w:rsidRDefault="007352D3" w:rsidP="007352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Rewrite </w:t>
      </w:r>
      <w:r w:rsidR="00671539">
        <w:rPr>
          <w:rFonts w:ascii="Calibri" w:hAnsi="Calibri" w:cs="Calibri"/>
          <w:sz w:val="24"/>
          <w:szCs w:val="24"/>
        </w:rPr>
        <w:t xml:space="preserve">the sentence below, </w:t>
      </w:r>
      <w:r w:rsidR="0076238C">
        <w:rPr>
          <w:rFonts w:ascii="Calibri" w:hAnsi="Calibri" w:cs="Calibri"/>
          <w:sz w:val="24"/>
          <w:szCs w:val="24"/>
        </w:rPr>
        <w:t xml:space="preserve">editing the simile so that it </w:t>
      </w:r>
      <w:r w:rsidR="00632D28">
        <w:rPr>
          <w:rFonts w:ascii="Calibri" w:hAnsi="Calibri" w:cs="Calibri"/>
          <w:sz w:val="24"/>
          <w:szCs w:val="24"/>
        </w:rPr>
        <w:t>creates a powerful picture in the reader’s mind.</w:t>
      </w:r>
    </w:p>
    <w:p w14:paraId="63275892" w14:textId="16DE8DE4" w:rsidR="007352D3" w:rsidRDefault="007352D3" w:rsidP="007352D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F62995" w14:textId="561B19E9" w:rsidR="007352D3" w:rsidRDefault="00632D28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pieces of treasure shone as brightly as the sun.</w:t>
      </w:r>
    </w:p>
    <w:p w14:paraId="1E3E94D4" w14:textId="3ED548E9" w:rsidR="007352D3" w:rsidRDefault="007352D3" w:rsidP="007352D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5AEBE3" w14:textId="3AD393AA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1B1CB0E0" w14:textId="1BDFF63F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CD10B47" w14:textId="41F91780" w:rsidR="007352D3" w:rsidRPr="00632D28" w:rsidRDefault="007352D3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0E746EA9" w14:textId="0C076464" w:rsidR="00632D28" w:rsidRDefault="005F5375" w:rsidP="00632D28">
      <w:pPr>
        <w:ind w:left="360"/>
        <w:rPr>
          <w:rFonts w:ascii="Calibri" w:hAnsi="Calibri" w:cs="Calibri"/>
          <w:b/>
          <w:sz w:val="24"/>
          <w:szCs w:val="24"/>
        </w:rPr>
      </w:pPr>
      <w:r w:rsidRPr="005F5375">
        <w:rPr>
          <w:rFonts w:ascii="Calibri" w:hAnsi="Calibri" w:cs="Calibri"/>
          <w:b/>
          <w:sz w:val="24"/>
          <w:szCs w:val="24"/>
        </w:rPr>
        <w:lastRenderedPageBreak/>
        <w:t>W7b. Edits vocabulary choices to enhance the meaning or impact of the text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705132" w:rsidRPr="00635726">
        <w:rPr>
          <w:rFonts w:ascii="Calibri" w:hAnsi="Calibri" w:cs="Calibri"/>
          <w:b/>
          <w:sz w:val="24"/>
          <w:szCs w:val="24"/>
        </w:rPr>
        <w:t xml:space="preserve">– Test </w:t>
      </w:r>
      <w:r w:rsidR="00A03E1D">
        <w:rPr>
          <w:rFonts w:ascii="Calibri" w:hAnsi="Calibri" w:cs="Calibri"/>
          <w:b/>
          <w:sz w:val="24"/>
          <w:szCs w:val="24"/>
        </w:rPr>
        <w:t>3</w:t>
      </w:r>
      <w:r w:rsidR="00705132">
        <w:rPr>
          <w:rFonts w:ascii="Calibri" w:hAnsi="Calibri" w:cs="Calibri"/>
          <w:b/>
          <w:sz w:val="24"/>
          <w:szCs w:val="24"/>
        </w:rPr>
        <w:t xml:space="preserve"> </w:t>
      </w:r>
      <w:r w:rsidR="00ED695E">
        <w:rPr>
          <w:rFonts w:ascii="Calibri" w:hAnsi="Calibri" w:cs="Calibri"/>
          <w:b/>
          <w:sz w:val="24"/>
          <w:szCs w:val="24"/>
        </w:rPr>
        <w:t>ANSWER</w:t>
      </w:r>
      <w:r w:rsidR="00FF5F17">
        <w:rPr>
          <w:rFonts w:ascii="Calibri" w:hAnsi="Calibri" w:cs="Calibri"/>
          <w:b/>
          <w:sz w:val="24"/>
          <w:szCs w:val="24"/>
        </w:rPr>
        <w:t>S</w:t>
      </w:r>
    </w:p>
    <w:p w14:paraId="23C614C6" w14:textId="77777777" w:rsidR="00632D28" w:rsidRPr="00E24CE0" w:rsidRDefault="00632D28" w:rsidP="00632D28">
      <w:pPr>
        <w:pStyle w:val="ListParagraph"/>
        <w:numPr>
          <w:ilvl w:val="0"/>
          <w:numId w:val="22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Rewrite each of the sentences below, changing the </w:t>
      </w:r>
      <w:r w:rsidRPr="00A80A7B">
        <w:rPr>
          <w:rFonts w:ascii="Calibri" w:eastAsiaTheme="minorHAnsi" w:hAnsi="Calibri" w:cs="Calibri"/>
          <w:b/>
          <w:sz w:val="24"/>
          <w:szCs w:val="24"/>
        </w:rPr>
        <w:t>verb</w:t>
      </w:r>
      <w:r>
        <w:rPr>
          <w:rFonts w:ascii="Calibri" w:eastAsiaTheme="minorHAnsi" w:hAnsi="Calibri" w:cs="Calibri"/>
          <w:sz w:val="24"/>
          <w:szCs w:val="24"/>
        </w:rPr>
        <w:t xml:space="preserve"> so that it makes the information or description more precise.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632D28" w:rsidRPr="00306516" w14:paraId="4B814E4B" w14:textId="77777777" w:rsidTr="00B3125E">
        <w:tc>
          <w:tcPr>
            <w:tcW w:w="4815" w:type="dxa"/>
          </w:tcPr>
          <w:p w14:paraId="0117BF6F" w14:textId="77777777" w:rsidR="00632D28" w:rsidRDefault="00632D28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0717AE17" w14:textId="77777777" w:rsidR="00632D28" w:rsidRDefault="00632D28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80A7B">
              <w:rPr>
                <w:rFonts w:cstheme="minorHAnsi"/>
                <w:sz w:val="24"/>
                <w:szCs w:val="24"/>
                <w:u w:val="single"/>
              </w:rPr>
              <w:t>Put</w:t>
            </w:r>
            <w:r>
              <w:rPr>
                <w:rFonts w:cstheme="minorHAnsi"/>
                <w:sz w:val="24"/>
                <w:szCs w:val="24"/>
              </w:rPr>
              <w:t xml:space="preserve"> the chicken into an ovenproof dish.</w:t>
            </w:r>
          </w:p>
          <w:p w14:paraId="327E54A4" w14:textId="77777777" w:rsidR="00632D28" w:rsidRPr="00E24CE0" w:rsidRDefault="00632D28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81E3F8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52B106" wp14:editId="3D5E099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337820</wp:posOffset>
                      </wp:positionV>
                      <wp:extent cx="523875" cy="0"/>
                      <wp:effectExtent l="0" t="76200" r="9525" b="952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CC18A" id="Straight Arrow Connector 25" o:spid="_x0000_s1026" type="#_x0000_t32" style="position:absolute;margin-left:-4.9pt;margin-top:26.6pt;width:41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7P0wEAAPUDAAAOAAAAZHJzL2Uyb0RvYy54bWysU9uO0zAQfUfiHyy/06RFC6u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19136EC2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98CD984" w14:textId="346290BC" w:rsidR="00632D28" w:rsidRPr="00632D28" w:rsidRDefault="00017B3C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e.g. a</w:t>
            </w:r>
            <w:r w:rsidR="00632D28">
              <w:rPr>
                <w:rFonts w:cstheme="minorHAnsi"/>
                <w:b/>
                <w:sz w:val="24"/>
                <w:szCs w:val="24"/>
              </w:rPr>
              <w:t>rrange/ place/ lie/ chop</w:t>
            </w:r>
          </w:p>
        </w:tc>
      </w:tr>
      <w:tr w:rsidR="00632D28" w:rsidRPr="00306516" w14:paraId="4519DCF1" w14:textId="77777777" w:rsidTr="00B3125E">
        <w:trPr>
          <w:trHeight w:val="403"/>
        </w:trPr>
        <w:tc>
          <w:tcPr>
            <w:tcW w:w="4815" w:type="dxa"/>
          </w:tcPr>
          <w:p w14:paraId="3AA57152" w14:textId="77777777" w:rsidR="00632D28" w:rsidRPr="00A80A7B" w:rsidRDefault="00632D28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Ancient Greeks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gave</w:t>
            </w:r>
            <w:r>
              <w:rPr>
                <w:rFonts w:cstheme="minorHAnsi"/>
                <w:sz w:val="24"/>
                <w:szCs w:val="24"/>
              </w:rPr>
              <w:t xml:space="preserve"> us many great works of literature.</w:t>
            </w:r>
          </w:p>
          <w:p w14:paraId="77F91F51" w14:textId="77777777" w:rsidR="00632D28" w:rsidRPr="00306516" w:rsidRDefault="00632D28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2B336009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A21070" wp14:editId="735D6FD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993140</wp:posOffset>
                      </wp:positionV>
                      <wp:extent cx="523875" cy="0"/>
                      <wp:effectExtent l="0" t="76200" r="9525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59F65" id="Straight Arrow Connector 26" o:spid="_x0000_s1026" type="#_x0000_t32" style="position:absolute;margin-left:-5pt;margin-top:78.2pt;width:41.2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97FB5E" wp14:editId="7B933FF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1602740</wp:posOffset>
                      </wp:positionV>
                      <wp:extent cx="523875" cy="0"/>
                      <wp:effectExtent l="0" t="76200" r="9525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BDE53" id="Straight Arrow Connector 27" o:spid="_x0000_s1026" type="#_x0000_t32" style="position:absolute;margin-left:-4.25pt;margin-top:126.2pt;width:41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0968AD" wp14:editId="1301AA9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326390</wp:posOffset>
                      </wp:positionV>
                      <wp:extent cx="523875" cy="0"/>
                      <wp:effectExtent l="0" t="76200" r="9525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5E0E8" id="Straight Arrow Connector 28" o:spid="_x0000_s1026" type="#_x0000_t32" style="position:absolute;margin-left:-5.75pt;margin-top:25.7pt;width:41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6CF80B9D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02E277C8" w14:textId="14219C84" w:rsidR="00632D28" w:rsidRPr="00632D28" w:rsidRDefault="00017B3C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e.g. </w:t>
            </w:r>
            <w:r w:rsidR="00632D28">
              <w:rPr>
                <w:rFonts w:cstheme="minorHAnsi"/>
                <w:b/>
                <w:sz w:val="24"/>
                <w:szCs w:val="24"/>
              </w:rPr>
              <w:t>provided</w:t>
            </w:r>
          </w:p>
        </w:tc>
      </w:tr>
      <w:tr w:rsidR="00632D28" w:rsidRPr="00306516" w14:paraId="33AC6BD8" w14:textId="77777777" w:rsidTr="00B3125E">
        <w:trPr>
          <w:trHeight w:val="470"/>
        </w:trPr>
        <w:tc>
          <w:tcPr>
            <w:tcW w:w="4815" w:type="dxa"/>
          </w:tcPr>
          <w:p w14:paraId="0C3DE69E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  <w:p w14:paraId="3DC4F671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Fog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was</w:t>
            </w:r>
            <w:r>
              <w:rPr>
                <w:rFonts w:cstheme="minorHAnsi"/>
                <w:sz w:val="24"/>
                <w:szCs w:val="24"/>
              </w:rPr>
              <w:t xml:space="preserve"> in the air.</w:t>
            </w:r>
          </w:p>
          <w:p w14:paraId="482F2BFC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54B741B4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5380F7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5608A75" w14:textId="2C58EB5E" w:rsidR="00632D28" w:rsidRPr="00632D28" w:rsidRDefault="00017B3C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e.g. </w:t>
            </w:r>
            <w:r w:rsidR="00632D28">
              <w:rPr>
                <w:rFonts w:cstheme="minorHAnsi"/>
                <w:b/>
                <w:sz w:val="24"/>
                <w:szCs w:val="24"/>
              </w:rPr>
              <w:t>hung/ swirled/ coiled/ drifted</w:t>
            </w:r>
          </w:p>
        </w:tc>
      </w:tr>
      <w:tr w:rsidR="00632D28" w:rsidRPr="00306516" w14:paraId="4429FD82" w14:textId="77777777" w:rsidTr="00B3125E">
        <w:trPr>
          <w:trHeight w:val="407"/>
        </w:trPr>
        <w:tc>
          <w:tcPr>
            <w:tcW w:w="4815" w:type="dxa"/>
          </w:tcPr>
          <w:p w14:paraId="78B1FFED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5FB42BB8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 </w:t>
            </w:r>
            <w:r w:rsidRPr="0076238C">
              <w:rPr>
                <w:rFonts w:cstheme="minorHAnsi"/>
                <w:sz w:val="24"/>
                <w:szCs w:val="24"/>
                <w:u w:val="single"/>
              </w:rPr>
              <w:t>walked</w:t>
            </w:r>
            <w:r>
              <w:rPr>
                <w:rFonts w:cstheme="minorHAnsi"/>
                <w:sz w:val="24"/>
                <w:szCs w:val="24"/>
              </w:rPr>
              <w:t xml:space="preserve"> along the street.</w:t>
            </w:r>
          </w:p>
          <w:p w14:paraId="1DFE1F2B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8FE689F" w14:textId="77777777" w:rsidR="00632D28" w:rsidRPr="00306516" w:rsidRDefault="00632D28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0077DA" w14:textId="77777777" w:rsidR="00632D28" w:rsidRDefault="00632D28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1402A2BE" w14:textId="49AE3E43" w:rsidR="00632D28" w:rsidRPr="00632D28" w:rsidRDefault="00017B3C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e.g. </w:t>
            </w:r>
            <w:r w:rsidR="00632D28">
              <w:rPr>
                <w:rFonts w:cstheme="minorHAnsi"/>
                <w:b/>
                <w:sz w:val="24"/>
                <w:szCs w:val="24"/>
              </w:rPr>
              <w:t>sauntered/ marched/ ambled/ plodded</w:t>
            </w:r>
          </w:p>
        </w:tc>
      </w:tr>
    </w:tbl>
    <w:p w14:paraId="19EF3DB2" w14:textId="77777777" w:rsidR="00632D28" w:rsidRPr="007352D3" w:rsidRDefault="00632D28" w:rsidP="00632D28">
      <w:pPr>
        <w:rPr>
          <w:rFonts w:ascii="Calibri" w:eastAsiaTheme="minorHAnsi" w:hAnsi="Calibri" w:cs="Calibri"/>
          <w:sz w:val="24"/>
          <w:szCs w:val="24"/>
        </w:rPr>
      </w:pPr>
    </w:p>
    <w:p w14:paraId="0A1E847F" w14:textId="77777777" w:rsidR="00632D28" w:rsidRPr="00671539" w:rsidRDefault="00632D28" w:rsidP="00632D28">
      <w:pPr>
        <w:pStyle w:val="ListParagraph"/>
        <w:numPr>
          <w:ilvl w:val="0"/>
          <w:numId w:val="22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Rewrite the sentences below, editing them so that the place becomes somewhere that would scare the reader. </w:t>
      </w:r>
    </w:p>
    <w:p w14:paraId="4FCDC3C4" w14:textId="77777777" w:rsidR="00632D28" w:rsidRPr="0076238C" w:rsidRDefault="00632D28" w:rsidP="00632D28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  <w:r w:rsidRPr="0076238C">
        <w:rPr>
          <w:rFonts w:cstheme="minorHAnsi"/>
          <w:sz w:val="24"/>
          <w:szCs w:val="24"/>
        </w:rPr>
        <w:t>A magical world of shimmering snow towered above the wooden chalets of the mountain village. Icicles hung decoratively from every window ledge and the frosted panes glowed from the light within.</w:t>
      </w:r>
    </w:p>
    <w:p w14:paraId="1E6C5B1D" w14:textId="12FCECA8" w:rsidR="00632D28" w:rsidRPr="00632D28" w:rsidRDefault="00017B3C" w:rsidP="00632D28">
      <w:pPr>
        <w:autoSpaceDE w:val="0"/>
        <w:autoSpaceDN w:val="0"/>
        <w:adjustRightInd w:val="0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e.g. A driving blizzard cloaked the</w:t>
      </w:r>
      <w:r w:rsidR="00632D28" w:rsidRPr="00632D28">
        <w:rPr>
          <w:rFonts w:cstheme="minorHAnsi"/>
          <w:b/>
          <w:sz w:val="24"/>
          <w:szCs w:val="24"/>
        </w:rPr>
        <w:t xml:space="preserve"> wooden chalets of the mountain village</w:t>
      </w:r>
      <w:r>
        <w:rPr>
          <w:rFonts w:cstheme="minorHAnsi"/>
          <w:b/>
          <w:sz w:val="24"/>
          <w:szCs w:val="24"/>
        </w:rPr>
        <w:t>.</w:t>
      </w:r>
      <w:r w:rsidR="00632D28" w:rsidRPr="00632D2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Daggers of ice</w:t>
      </w:r>
      <w:r w:rsidR="00632D28" w:rsidRPr="00632D28">
        <w:rPr>
          <w:rFonts w:cstheme="minorHAnsi"/>
          <w:b/>
          <w:sz w:val="24"/>
          <w:szCs w:val="24"/>
        </w:rPr>
        <w:t xml:space="preserve"> hung </w:t>
      </w:r>
      <w:r>
        <w:rPr>
          <w:rFonts w:cstheme="minorHAnsi"/>
          <w:b/>
          <w:sz w:val="24"/>
          <w:szCs w:val="24"/>
        </w:rPr>
        <w:t>threatening</w:t>
      </w:r>
      <w:r w:rsidR="00632D28" w:rsidRPr="00632D28">
        <w:rPr>
          <w:rFonts w:cstheme="minorHAnsi"/>
          <w:b/>
          <w:sz w:val="24"/>
          <w:szCs w:val="24"/>
        </w:rPr>
        <w:t xml:space="preserve">ly from every window ledge and the frosted panes </w:t>
      </w:r>
      <w:r>
        <w:rPr>
          <w:rFonts w:cstheme="minorHAnsi"/>
          <w:b/>
          <w:sz w:val="24"/>
          <w:szCs w:val="24"/>
        </w:rPr>
        <w:t>rattled violently as the wind battered them.</w:t>
      </w:r>
    </w:p>
    <w:p w14:paraId="6B57B1CC" w14:textId="77777777" w:rsidR="00632D28" w:rsidRPr="00632D28" w:rsidRDefault="00632D28" w:rsidP="00632D28">
      <w:pPr>
        <w:autoSpaceDE w:val="0"/>
        <w:autoSpaceDN w:val="0"/>
        <w:adjustRightInd w:val="0"/>
        <w:ind w:left="360"/>
        <w:rPr>
          <w:rFonts w:cstheme="minorHAnsi"/>
          <w:sz w:val="24"/>
          <w:szCs w:val="24"/>
        </w:rPr>
      </w:pPr>
    </w:p>
    <w:p w14:paraId="2D93786D" w14:textId="77777777" w:rsidR="00632D28" w:rsidRDefault="00632D28" w:rsidP="00632D2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Rewrite the sentence below, editing the simile so that it creates a powerful picture in the reader’s mind.</w:t>
      </w:r>
    </w:p>
    <w:p w14:paraId="0D7FB741" w14:textId="77777777" w:rsidR="00632D28" w:rsidRDefault="00632D28" w:rsidP="00632D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A6014A" w14:textId="77777777" w:rsidR="00632D28" w:rsidRDefault="00632D28" w:rsidP="00632D2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pieces of treasure shone as brightly as the sun.</w:t>
      </w:r>
    </w:p>
    <w:p w14:paraId="368C7B6E" w14:textId="77777777" w:rsidR="00632D28" w:rsidRDefault="00632D28" w:rsidP="00632D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69A890" w14:textId="5180A2CD" w:rsidR="00632D28" w:rsidRPr="00017B3C" w:rsidRDefault="00017B3C" w:rsidP="005F5375">
      <w:p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e.g. The pieces of treasure glinted like a mirror reflecting the sun’s rays.</w:t>
      </w:r>
    </w:p>
    <w:sectPr w:rsidR="00632D28" w:rsidRPr="00017B3C" w:rsidSect="00ED695E">
      <w:headerReference w:type="default" r:id="rId7"/>
      <w:footerReference w:type="default" r:id="rId8"/>
      <w:pgSz w:w="11900" w:h="16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38F3" w14:textId="77777777" w:rsidR="00C160AC" w:rsidRDefault="00C160AC" w:rsidP="008839D7">
      <w:pPr>
        <w:spacing w:after="0" w:line="240" w:lineRule="auto"/>
      </w:pPr>
      <w:r>
        <w:separator/>
      </w:r>
    </w:p>
  </w:endnote>
  <w:endnote w:type="continuationSeparator" w:id="0">
    <w:p w14:paraId="569C5271" w14:textId="77777777" w:rsidR="00C160AC" w:rsidRDefault="00C160AC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8B454" w14:textId="51223620" w:rsidR="008839D7" w:rsidRPr="008839D7" w:rsidRDefault="008839D7" w:rsidP="008839D7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</w:p>
  <w:p w14:paraId="0D9AD183" w14:textId="77777777" w:rsidR="008839D7" w:rsidRDefault="00883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FA21" w14:textId="77777777" w:rsidR="00C160AC" w:rsidRDefault="00C160AC" w:rsidP="008839D7">
      <w:pPr>
        <w:spacing w:after="0" w:line="240" w:lineRule="auto"/>
      </w:pPr>
      <w:r>
        <w:separator/>
      </w:r>
    </w:p>
  </w:footnote>
  <w:footnote w:type="continuationSeparator" w:id="0">
    <w:p w14:paraId="6FFE076E" w14:textId="77777777" w:rsidR="00C160AC" w:rsidRDefault="00C160AC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529B9F41" w:rsidR="00080180" w:rsidRDefault="00CB403D">
    <w:pPr>
      <w:pStyle w:val="Header"/>
    </w:pPr>
    <w:r w:rsidRPr="00CB403D">
      <w:rPr>
        <w:noProof/>
      </w:rPr>
      <w:drawing>
        <wp:anchor distT="0" distB="0" distL="114300" distR="114300" simplePos="0" relativeHeight="251661312" behindDoc="0" locked="0" layoutInCell="1" allowOverlap="1" wp14:anchorId="37396B16" wp14:editId="0A6D5DBC">
          <wp:simplePos x="0" y="0"/>
          <wp:positionH relativeFrom="column">
            <wp:posOffset>5574747</wp:posOffset>
          </wp:positionH>
          <wp:positionV relativeFrom="paragraph">
            <wp:posOffset>-220922</wp:posOffset>
          </wp:positionV>
          <wp:extent cx="917517" cy="614373"/>
          <wp:effectExtent l="0" t="0" r="0" b="0"/>
          <wp:wrapNone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EEB64353-A63C-FB47-B36A-0F2F52E17E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EEB64353-A63C-FB47-B36A-0F2F52E17E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17" cy="614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165">
      <w:rPr>
        <w:rFonts w:ascii="Tahoma" w:hAnsi="Tahoma" w:cs="Tahoma"/>
        <w:b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5B5172CE" wp14:editId="2AD45188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0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5E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14BB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22DF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862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B5001"/>
    <w:multiLevelType w:val="hybridMultilevel"/>
    <w:tmpl w:val="D324A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A24B4"/>
    <w:multiLevelType w:val="hybridMultilevel"/>
    <w:tmpl w:val="222687C4"/>
    <w:lvl w:ilvl="0" w:tplc="3AA2DA5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57591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407C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1513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2569F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41C38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518D7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796706"/>
    <w:multiLevelType w:val="hybridMultilevel"/>
    <w:tmpl w:val="A014BE2A"/>
    <w:lvl w:ilvl="0" w:tplc="3AA2D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A587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96116"/>
    <w:multiLevelType w:val="hybridMultilevel"/>
    <w:tmpl w:val="A014BE2A"/>
    <w:lvl w:ilvl="0" w:tplc="3AA2D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F12F6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8C774A"/>
    <w:multiLevelType w:val="hybridMultilevel"/>
    <w:tmpl w:val="45CC31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B8571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065A6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2"/>
  </w:num>
  <w:num w:numId="8">
    <w:abstractNumId w:val="19"/>
  </w:num>
  <w:num w:numId="9">
    <w:abstractNumId w:val="1"/>
  </w:num>
  <w:num w:numId="10">
    <w:abstractNumId w:val="4"/>
  </w:num>
  <w:num w:numId="11">
    <w:abstractNumId w:val="17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18"/>
  </w:num>
  <w:num w:numId="18">
    <w:abstractNumId w:val="6"/>
  </w:num>
  <w:num w:numId="19">
    <w:abstractNumId w:val="10"/>
  </w:num>
  <w:num w:numId="20">
    <w:abstractNumId w:val="16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17B3C"/>
    <w:rsid w:val="00080180"/>
    <w:rsid w:val="000C5D8D"/>
    <w:rsid w:val="00134885"/>
    <w:rsid w:val="00162165"/>
    <w:rsid w:val="00175E18"/>
    <w:rsid w:val="001E372F"/>
    <w:rsid w:val="00275CDF"/>
    <w:rsid w:val="00304E31"/>
    <w:rsid w:val="00306516"/>
    <w:rsid w:val="00313A33"/>
    <w:rsid w:val="00332268"/>
    <w:rsid w:val="00332D96"/>
    <w:rsid w:val="00377D53"/>
    <w:rsid w:val="00393D8F"/>
    <w:rsid w:val="003B73C3"/>
    <w:rsid w:val="003C4E9B"/>
    <w:rsid w:val="003F394E"/>
    <w:rsid w:val="00422217"/>
    <w:rsid w:val="00450E9B"/>
    <w:rsid w:val="00492923"/>
    <w:rsid w:val="004A2AC5"/>
    <w:rsid w:val="004A2DC7"/>
    <w:rsid w:val="004D34C7"/>
    <w:rsid w:val="00561C0F"/>
    <w:rsid w:val="00575656"/>
    <w:rsid w:val="0058256A"/>
    <w:rsid w:val="005919B1"/>
    <w:rsid w:val="00595F6C"/>
    <w:rsid w:val="005A0693"/>
    <w:rsid w:val="005A6132"/>
    <w:rsid w:val="005C4F35"/>
    <w:rsid w:val="005C7E57"/>
    <w:rsid w:val="005E1079"/>
    <w:rsid w:val="005F5375"/>
    <w:rsid w:val="0062695B"/>
    <w:rsid w:val="00632D28"/>
    <w:rsid w:val="00635726"/>
    <w:rsid w:val="0065158C"/>
    <w:rsid w:val="00671539"/>
    <w:rsid w:val="00685C23"/>
    <w:rsid w:val="00690B9C"/>
    <w:rsid w:val="006B03E0"/>
    <w:rsid w:val="00705132"/>
    <w:rsid w:val="007220B0"/>
    <w:rsid w:val="007352D3"/>
    <w:rsid w:val="0076238C"/>
    <w:rsid w:val="00762DB3"/>
    <w:rsid w:val="007C1664"/>
    <w:rsid w:val="007C3396"/>
    <w:rsid w:val="00840D3A"/>
    <w:rsid w:val="00843F10"/>
    <w:rsid w:val="008616D1"/>
    <w:rsid w:val="008839D7"/>
    <w:rsid w:val="00935EAA"/>
    <w:rsid w:val="009755CE"/>
    <w:rsid w:val="00A03E1D"/>
    <w:rsid w:val="00A62DB1"/>
    <w:rsid w:val="00A74F0E"/>
    <w:rsid w:val="00A80A7B"/>
    <w:rsid w:val="00AF4B00"/>
    <w:rsid w:val="00B25392"/>
    <w:rsid w:val="00B2567F"/>
    <w:rsid w:val="00B63DCF"/>
    <w:rsid w:val="00B6639C"/>
    <w:rsid w:val="00B9021D"/>
    <w:rsid w:val="00B90D21"/>
    <w:rsid w:val="00B93C73"/>
    <w:rsid w:val="00B9768A"/>
    <w:rsid w:val="00BA40D4"/>
    <w:rsid w:val="00BD0EF5"/>
    <w:rsid w:val="00BF2B02"/>
    <w:rsid w:val="00C032FA"/>
    <w:rsid w:val="00C05691"/>
    <w:rsid w:val="00C160AC"/>
    <w:rsid w:val="00C42564"/>
    <w:rsid w:val="00C643A0"/>
    <w:rsid w:val="00C64F92"/>
    <w:rsid w:val="00C673B6"/>
    <w:rsid w:val="00C90C09"/>
    <w:rsid w:val="00CA7EA5"/>
    <w:rsid w:val="00CB09DC"/>
    <w:rsid w:val="00CB403D"/>
    <w:rsid w:val="00CC17F8"/>
    <w:rsid w:val="00CD23AC"/>
    <w:rsid w:val="00D41C5A"/>
    <w:rsid w:val="00D44A0B"/>
    <w:rsid w:val="00E06513"/>
    <w:rsid w:val="00E15BBD"/>
    <w:rsid w:val="00E24CE0"/>
    <w:rsid w:val="00E322BD"/>
    <w:rsid w:val="00ED695E"/>
    <w:rsid w:val="00EF1BE4"/>
    <w:rsid w:val="00F052A0"/>
    <w:rsid w:val="00F10934"/>
    <w:rsid w:val="00F80658"/>
    <w:rsid w:val="00FA1935"/>
    <w:rsid w:val="00FE28F4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737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90C09"/>
    <w:pPr>
      <w:ind w:left="720"/>
      <w:contextualSpacing/>
    </w:pPr>
  </w:style>
  <w:style w:type="table" w:styleId="TableGrid">
    <w:name w:val="Table Grid"/>
    <w:basedOn w:val="TableNormal"/>
    <w:uiPriority w:val="39"/>
    <w:rsid w:val="0027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Flisher</cp:lastModifiedBy>
  <cp:revision>2</cp:revision>
  <dcterms:created xsi:type="dcterms:W3CDTF">2020-04-12T13:18:00Z</dcterms:created>
  <dcterms:modified xsi:type="dcterms:W3CDTF">2020-04-12T13:18:00Z</dcterms:modified>
</cp:coreProperties>
</file>