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F2E9" w14:textId="3FD37742" w:rsidR="00AF7728" w:rsidRPr="00C72D69" w:rsidRDefault="00AF7728" w:rsidP="00AF7728">
      <w:pPr>
        <w:pStyle w:val="Heading2"/>
        <w:rPr>
          <w:rFonts w:ascii="Verdana" w:hAnsi="Verdana" w:cstheme="minorHAnsi"/>
          <w:color w:val="000000" w:themeColor="text1"/>
          <w:sz w:val="18"/>
          <w:szCs w:val="18"/>
        </w:rPr>
      </w:pPr>
      <w:bookmarkStart w:id="0" w:name="_GoBack"/>
      <w:bookmarkEnd w:id="0"/>
      <w:r w:rsidRPr="00C72D69">
        <w:rPr>
          <w:rFonts w:ascii="Verdana" w:hAnsi="Verdana" w:cstheme="minorHAnsi"/>
          <w:color w:val="000000" w:themeColor="text1"/>
          <w:sz w:val="18"/>
          <w:szCs w:val="18"/>
        </w:rPr>
        <w:t>Dear Parents and Carers</w:t>
      </w:r>
    </w:p>
    <w:p w14:paraId="2E930362" w14:textId="77777777" w:rsidR="00AF7728" w:rsidRPr="00C72D69" w:rsidRDefault="00AF7728" w:rsidP="00AF7728">
      <w:pPr>
        <w:pStyle w:val="Heading2"/>
        <w:rPr>
          <w:rFonts w:ascii="Verdana" w:hAnsi="Verdana" w:cstheme="minorHAnsi"/>
          <w:color w:val="000000" w:themeColor="text1"/>
          <w:sz w:val="18"/>
          <w:szCs w:val="18"/>
        </w:rPr>
      </w:pPr>
    </w:p>
    <w:p w14:paraId="20FC8BF2" w14:textId="77777777" w:rsidR="00AF7728" w:rsidRPr="00C72D69" w:rsidRDefault="00AF7728"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 xml:space="preserve">In light of Covid-19, which has affected families in many different ways, our aim is to help you, your family and friends to keep </w:t>
      </w:r>
      <w:r w:rsidRPr="005026A8">
        <w:rPr>
          <w:rFonts w:ascii="Verdana" w:hAnsi="Verdana" w:cstheme="minorHAnsi"/>
          <w:color w:val="000000" w:themeColor="text1"/>
          <w:sz w:val="18"/>
          <w:szCs w:val="18"/>
        </w:rPr>
        <w:t>safe, content and motivated</w:t>
      </w:r>
      <w:r w:rsidRPr="00C72D69">
        <w:rPr>
          <w:rFonts w:ascii="Verdana" w:hAnsi="Verdana" w:cstheme="minorHAnsi"/>
          <w:b/>
          <w:bCs/>
          <w:color w:val="000000" w:themeColor="text1"/>
          <w:sz w:val="18"/>
          <w:szCs w:val="18"/>
        </w:rPr>
        <w:t xml:space="preserve"> </w:t>
      </w:r>
      <w:r w:rsidRPr="00C72D69">
        <w:rPr>
          <w:rFonts w:ascii="Verdana" w:hAnsi="Verdana" w:cstheme="minorHAnsi"/>
          <w:color w:val="000000" w:themeColor="text1"/>
          <w:sz w:val="18"/>
          <w:szCs w:val="18"/>
        </w:rPr>
        <w:t xml:space="preserve">and for you to look after your </w:t>
      </w:r>
      <w:r w:rsidRPr="00C72D69">
        <w:rPr>
          <w:rFonts w:ascii="Verdana" w:hAnsi="Verdana" w:cstheme="minorHAnsi"/>
          <w:b/>
          <w:bCs/>
          <w:color w:val="000000" w:themeColor="text1"/>
          <w:sz w:val="18"/>
          <w:szCs w:val="18"/>
        </w:rPr>
        <w:t>Physical, Mental and Emotional Wellbeing</w:t>
      </w:r>
      <w:r w:rsidRPr="00C72D69">
        <w:rPr>
          <w:rFonts w:ascii="Verdana" w:hAnsi="Verdana" w:cstheme="minorHAnsi"/>
          <w:color w:val="000000" w:themeColor="text1"/>
          <w:sz w:val="18"/>
          <w:szCs w:val="18"/>
        </w:rPr>
        <w:t>.</w:t>
      </w:r>
    </w:p>
    <w:p w14:paraId="13917857" w14:textId="77777777" w:rsidR="00AF7728" w:rsidRPr="00C72D69" w:rsidRDefault="00AF7728" w:rsidP="00AF7728">
      <w:pPr>
        <w:pStyle w:val="Heading2"/>
        <w:rPr>
          <w:rFonts w:ascii="Verdana" w:hAnsi="Verdana" w:cstheme="minorHAnsi"/>
          <w:color w:val="000000" w:themeColor="text1"/>
          <w:sz w:val="18"/>
          <w:szCs w:val="18"/>
        </w:rPr>
      </w:pPr>
    </w:p>
    <w:p w14:paraId="5138D068" w14:textId="2E61801E" w:rsidR="00AF7728" w:rsidRPr="00C72D69" w:rsidRDefault="00AF7728"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By keeping active your family will have improved wellbeing and you can collect rewards along the way.  When you reach milestones such as 10, 25 and 50 miles, rewards including coloured wristbands, family swim vouchers, soft play sessions, roller skating and Family Mile t-shirts are available.  We are proud to be partners with Maidstone Leisure Centre, YMCA, Mote Park Outdoor Adventure and Wear ‘</w:t>
      </w:r>
      <w:proofErr w:type="spellStart"/>
      <w:r w:rsidRPr="00C72D69">
        <w:rPr>
          <w:rFonts w:ascii="Verdana" w:hAnsi="Verdana" w:cstheme="minorHAnsi"/>
          <w:color w:val="000000" w:themeColor="text1"/>
          <w:sz w:val="18"/>
          <w:szCs w:val="18"/>
        </w:rPr>
        <w:t>em</w:t>
      </w:r>
      <w:proofErr w:type="spellEnd"/>
      <w:r w:rsidRPr="00C72D69">
        <w:rPr>
          <w:rFonts w:ascii="Verdana" w:hAnsi="Verdana" w:cstheme="minorHAnsi"/>
          <w:color w:val="000000" w:themeColor="text1"/>
          <w:sz w:val="18"/>
          <w:szCs w:val="18"/>
        </w:rPr>
        <w:t>’ Out.  All vouchers can be used when these centres are in a position to re-open.</w:t>
      </w:r>
    </w:p>
    <w:p w14:paraId="6D7CC6FA" w14:textId="77777777" w:rsidR="001A3140" w:rsidRPr="00C72D69" w:rsidRDefault="001A3140" w:rsidP="00AF7728">
      <w:pPr>
        <w:pStyle w:val="Heading2"/>
        <w:rPr>
          <w:rFonts w:ascii="Verdana" w:hAnsi="Verdana" w:cstheme="minorHAnsi"/>
          <w:color w:val="000000" w:themeColor="text1"/>
          <w:sz w:val="18"/>
          <w:szCs w:val="18"/>
        </w:rPr>
      </w:pPr>
    </w:p>
    <w:p w14:paraId="4EC268A3" w14:textId="4DC9FF18" w:rsidR="00AF7728" w:rsidRPr="00C72D69" w:rsidRDefault="00D028B9"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We usually encourage families to go out for walks, but d</w:t>
      </w:r>
      <w:r w:rsidR="00AF7728" w:rsidRPr="00C72D69">
        <w:rPr>
          <w:rFonts w:ascii="Verdana" w:hAnsi="Verdana" w:cstheme="minorHAnsi"/>
          <w:color w:val="000000" w:themeColor="text1"/>
          <w:sz w:val="18"/>
          <w:szCs w:val="18"/>
        </w:rPr>
        <w:t xml:space="preserve">ue to the self-isolating regulations, you </w:t>
      </w:r>
      <w:r w:rsidRPr="00C72D69">
        <w:rPr>
          <w:rFonts w:ascii="Verdana" w:hAnsi="Verdana" w:cstheme="minorHAnsi"/>
          <w:color w:val="000000" w:themeColor="text1"/>
          <w:sz w:val="18"/>
          <w:szCs w:val="18"/>
        </w:rPr>
        <w:t>may</w:t>
      </w:r>
      <w:r w:rsidR="00AF7728" w:rsidRPr="00C72D69">
        <w:rPr>
          <w:rFonts w:ascii="Verdana" w:hAnsi="Verdana" w:cstheme="minorHAnsi"/>
          <w:color w:val="000000" w:themeColor="text1"/>
          <w:sz w:val="18"/>
          <w:szCs w:val="18"/>
        </w:rPr>
        <w:t xml:space="preserve"> not able to </w:t>
      </w:r>
      <w:r w:rsidRPr="00C72D69">
        <w:rPr>
          <w:rFonts w:ascii="Verdana" w:hAnsi="Verdana" w:cstheme="minorHAnsi"/>
          <w:color w:val="000000" w:themeColor="text1"/>
          <w:sz w:val="18"/>
          <w:szCs w:val="18"/>
        </w:rPr>
        <w:t>do that</w:t>
      </w:r>
      <w:r w:rsidR="00AF7728" w:rsidRPr="00C72D69">
        <w:rPr>
          <w:rFonts w:ascii="Verdana" w:hAnsi="Verdana" w:cstheme="minorHAnsi"/>
          <w:color w:val="000000" w:themeColor="text1"/>
          <w:sz w:val="18"/>
          <w:szCs w:val="18"/>
        </w:rPr>
        <w:t xml:space="preserve">, </w:t>
      </w:r>
      <w:r w:rsidR="001A3140" w:rsidRPr="00C72D69">
        <w:rPr>
          <w:rFonts w:ascii="Verdana" w:hAnsi="Verdana" w:cstheme="minorHAnsi"/>
          <w:color w:val="000000" w:themeColor="text1"/>
          <w:sz w:val="18"/>
          <w:szCs w:val="18"/>
        </w:rPr>
        <w:t xml:space="preserve">so </w:t>
      </w:r>
      <w:r w:rsidR="00AF7728" w:rsidRPr="00C72D69">
        <w:rPr>
          <w:rFonts w:ascii="Verdana" w:hAnsi="Verdana" w:cstheme="minorHAnsi"/>
          <w:color w:val="000000" w:themeColor="text1"/>
          <w:sz w:val="18"/>
          <w:szCs w:val="18"/>
        </w:rPr>
        <w:t>we</w:t>
      </w:r>
      <w:r w:rsidR="001A3140" w:rsidRPr="00C72D69">
        <w:rPr>
          <w:rFonts w:ascii="Verdana" w:hAnsi="Verdana" w:cstheme="minorHAnsi"/>
          <w:color w:val="000000" w:themeColor="text1"/>
          <w:sz w:val="18"/>
          <w:szCs w:val="18"/>
        </w:rPr>
        <w:t xml:space="preserve"> are</w:t>
      </w:r>
      <w:r w:rsidR="00AF7728" w:rsidRPr="00C72D69">
        <w:rPr>
          <w:rFonts w:ascii="Verdana" w:hAnsi="Verdana" w:cstheme="minorHAnsi"/>
          <w:color w:val="000000" w:themeColor="text1"/>
          <w:sz w:val="18"/>
          <w:szCs w:val="18"/>
        </w:rPr>
        <w:t xml:space="preserve"> encourag</w:t>
      </w:r>
      <w:r w:rsidR="001A3140" w:rsidRPr="00C72D69">
        <w:rPr>
          <w:rFonts w:ascii="Verdana" w:hAnsi="Verdana" w:cstheme="minorHAnsi"/>
          <w:color w:val="000000" w:themeColor="text1"/>
          <w:sz w:val="18"/>
          <w:szCs w:val="18"/>
        </w:rPr>
        <w:t>ing</w:t>
      </w:r>
      <w:r w:rsidR="00AF7728" w:rsidRPr="00C72D69">
        <w:rPr>
          <w:rFonts w:ascii="Verdana" w:hAnsi="Verdana" w:cstheme="minorHAnsi"/>
          <w:color w:val="000000" w:themeColor="text1"/>
          <w:sz w:val="18"/>
          <w:szCs w:val="18"/>
        </w:rPr>
        <w:t xml:space="preserve"> you to keep active by recording your </w:t>
      </w:r>
      <w:r w:rsidR="00AF7728" w:rsidRPr="0024226B">
        <w:rPr>
          <w:rFonts w:ascii="Verdana" w:hAnsi="Verdana" w:cstheme="minorHAnsi"/>
          <w:color w:val="000000" w:themeColor="text1"/>
          <w:sz w:val="18"/>
          <w:szCs w:val="18"/>
        </w:rPr>
        <w:t>15 minutes of activity</w:t>
      </w:r>
      <w:r w:rsidR="001A3140" w:rsidRPr="0024226B">
        <w:rPr>
          <w:rFonts w:ascii="Verdana" w:hAnsi="Verdana" w:cstheme="minorHAnsi"/>
          <w:color w:val="000000" w:themeColor="text1"/>
          <w:sz w:val="18"/>
          <w:szCs w:val="18"/>
        </w:rPr>
        <w:t>, which is roughly how long it would take a family to walk a mile</w:t>
      </w:r>
      <w:r w:rsidR="00AF7728" w:rsidRPr="0024226B">
        <w:rPr>
          <w:rFonts w:ascii="Verdana" w:hAnsi="Verdana" w:cstheme="minorHAnsi"/>
          <w:color w:val="000000" w:themeColor="text1"/>
          <w:sz w:val="18"/>
          <w:szCs w:val="18"/>
        </w:rPr>
        <w:t>. This activity counts towards your total activity goal, and towards your family rewards</w:t>
      </w:r>
      <w:r w:rsidR="001A3140" w:rsidRPr="0024226B">
        <w:rPr>
          <w:rFonts w:ascii="Verdana" w:hAnsi="Verdana" w:cstheme="minorHAnsi"/>
          <w:color w:val="000000" w:themeColor="text1"/>
          <w:sz w:val="18"/>
          <w:szCs w:val="18"/>
        </w:rPr>
        <w:t>, so for example, if you</w:t>
      </w:r>
      <w:r w:rsidR="001A3140" w:rsidRPr="00C72D69">
        <w:rPr>
          <w:rFonts w:ascii="Verdana" w:hAnsi="Verdana" w:cstheme="minorHAnsi"/>
          <w:color w:val="000000" w:themeColor="text1"/>
          <w:sz w:val="18"/>
          <w:szCs w:val="18"/>
        </w:rPr>
        <w:t xml:space="preserve"> are doing the Joe Wicks workout everyday you could be logging 10 miles a week.</w:t>
      </w:r>
      <w:r w:rsidR="00AF7728" w:rsidRPr="00C72D69">
        <w:rPr>
          <w:rFonts w:ascii="Verdana" w:hAnsi="Verdana" w:cstheme="minorHAnsi"/>
          <w:color w:val="000000" w:themeColor="text1"/>
          <w:sz w:val="18"/>
          <w:szCs w:val="18"/>
        </w:rPr>
        <w:t xml:space="preserve"> </w:t>
      </w:r>
    </w:p>
    <w:p w14:paraId="1335168D" w14:textId="77777777" w:rsidR="00AF7728" w:rsidRPr="00C72D69" w:rsidRDefault="00AF7728" w:rsidP="00AF7728">
      <w:pPr>
        <w:pStyle w:val="Heading2"/>
        <w:rPr>
          <w:rFonts w:ascii="Verdana" w:hAnsi="Verdana" w:cstheme="minorHAnsi"/>
          <w:color w:val="000000" w:themeColor="text1"/>
          <w:sz w:val="18"/>
          <w:szCs w:val="18"/>
        </w:rPr>
      </w:pPr>
    </w:p>
    <w:p w14:paraId="76AED0D2" w14:textId="4DC035FE" w:rsidR="00AF7728" w:rsidRPr="00C72D69" w:rsidRDefault="001A3140" w:rsidP="00AF7728">
      <w:pPr>
        <w:pStyle w:val="Heading2"/>
        <w:rPr>
          <w:rFonts w:ascii="Verdana" w:hAnsi="Verdana" w:cstheme="minorHAnsi"/>
          <w:color w:val="FF0000"/>
          <w:sz w:val="18"/>
          <w:szCs w:val="18"/>
        </w:rPr>
      </w:pPr>
      <w:r w:rsidRPr="00C72D69">
        <w:rPr>
          <w:rFonts w:ascii="Verdana" w:hAnsi="Verdana" w:cstheme="minorHAnsi"/>
          <w:color w:val="000000" w:themeColor="text1"/>
          <w:sz w:val="18"/>
          <w:szCs w:val="18"/>
        </w:rPr>
        <w:t>We use a free app called Strava to log your activity/walks, t</w:t>
      </w:r>
      <w:r w:rsidR="00AF7728" w:rsidRPr="00C72D69">
        <w:rPr>
          <w:rFonts w:ascii="Verdana" w:hAnsi="Verdana" w:cstheme="minorHAnsi"/>
          <w:color w:val="000000" w:themeColor="text1"/>
          <w:sz w:val="18"/>
          <w:szCs w:val="18"/>
        </w:rPr>
        <w:t xml:space="preserve">o download </w:t>
      </w:r>
      <w:r w:rsidR="0024226B">
        <w:rPr>
          <w:rFonts w:ascii="Verdana" w:hAnsi="Verdana" w:cstheme="minorHAnsi"/>
          <w:color w:val="000000" w:themeColor="text1"/>
          <w:sz w:val="18"/>
          <w:szCs w:val="18"/>
        </w:rPr>
        <w:t>the free version</w:t>
      </w:r>
      <w:r w:rsidR="00AF7728" w:rsidRPr="00C72D69">
        <w:rPr>
          <w:rFonts w:ascii="Verdana" w:hAnsi="Verdana" w:cstheme="minorHAnsi"/>
          <w:color w:val="000000" w:themeColor="text1"/>
          <w:sz w:val="18"/>
          <w:szCs w:val="18"/>
        </w:rPr>
        <w:t xml:space="preserve"> please just follow this link for a  </w:t>
      </w:r>
      <w:hyperlink r:id="rId4" w:history="1">
        <w:r w:rsidR="00AF7728" w:rsidRPr="00C72D69">
          <w:rPr>
            <w:rStyle w:val="Hyperlink"/>
            <w:rFonts w:ascii="Verdana" w:hAnsi="Verdana" w:cstheme="minorHAnsi"/>
            <w:sz w:val="18"/>
            <w:szCs w:val="18"/>
          </w:rPr>
          <w:t>Step by Step guide</w:t>
        </w:r>
      </w:hyperlink>
      <w:r w:rsidRPr="00C72D69">
        <w:rPr>
          <w:rFonts w:ascii="Verdana" w:hAnsi="Verdana" w:cstheme="minorHAnsi"/>
          <w:color w:val="000000" w:themeColor="text1"/>
          <w:sz w:val="18"/>
          <w:szCs w:val="18"/>
        </w:rPr>
        <w:t>.</w:t>
      </w:r>
    </w:p>
    <w:p w14:paraId="774B3BE5" w14:textId="77777777" w:rsidR="00AF7728" w:rsidRPr="00C72D69" w:rsidRDefault="00AF7728" w:rsidP="00AF7728">
      <w:pPr>
        <w:pStyle w:val="Heading2"/>
        <w:spacing w:before="0"/>
        <w:rPr>
          <w:rFonts w:ascii="Verdana" w:hAnsi="Verdana" w:cstheme="minorHAnsi"/>
          <w:color w:val="000000" w:themeColor="text1"/>
          <w:sz w:val="18"/>
          <w:szCs w:val="18"/>
        </w:rPr>
      </w:pPr>
    </w:p>
    <w:p w14:paraId="1C45B981" w14:textId="45571155" w:rsidR="00AF7728" w:rsidRPr="00C72D69" w:rsidRDefault="001A3140"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 xml:space="preserve">In addition to wanting to keep your family active we have been posting loads of great ideas and family activities on our Facebook and Instagram pages, </w:t>
      </w:r>
      <w:r w:rsidR="00AF7728" w:rsidRPr="00C72D69">
        <w:rPr>
          <w:rFonts w:ascii="Verdana" w:hAnsi="Verdana" w:cstheme="minorHAnsi"/>
          <w:color w:val="000000" w:themeColor="text1"/>
          <w:sz w:val="18"/>
          <w:szCs w:val="18"/>
        </w:rPr>
        <w:t xml:space="preserve">where we are going the </w:t>
      </w:r>
      <w:r w:rsidR="00AF7728" w:rsidRPr="00C72D69">
        <w:rPr>
          <w:rFonts w:ascii="Verdana" w:hAnsi="Verdana" w:cstheme="minorHAnsi"/>
          <w:b/>
          <w:bCs/>
          <w:color w:val="000000" w:themeColor="text1"/>
          <w:sz w:val="18"/>
          <w:szCs w:val="18"/>
        </w:rPr>
        <w:t>“The Extra Mile”</w:t>
      </w:r>
      <w:r w:rsidR="00AF7728" w:rsidRPr="00C72D69">
        <w:rPr>
          <w:rFonts w:ascii="Verdana" w:hAnsi="Verdana" w:cstheme="minorHAnsi"/>
          <w:color w:val="000000" w:themeColor="text1"/>
          <w:sz w:val="18"/>
          <w:szCs w:val="18"/>
        </w:rPr>
        <w:t xml:space="preserve"> </w:t>
      </w:r>
      <w:r w:rsidRPr="00C72D69">
        <w:rPr>
          <w:rFonts w:ascii="Verdana" w:hAnsi="Verdana" w:cstheme="minorHAnsi"/>
          <w:color w:val="000000" w:themeColor="text1"/>
          <w:sz w:val="18"/>
          <w:szCs w:val="18"/>
        </w:rPr>
        <w:t>with:</w:t>
      </w:r>
    </w:p>
    <w:p w14:paraId="39EA4056" w14:textId="77777777" w:rsidR="00AF7728" w:rsidRPr="00C72D69" w:rsidRDefault="00AF7728" w:rsidP="00AF7728">
      <w:pPr>
        <w:rPr>
          <w:rFonts w:ascii="Verdana" w:hAnsi="Verdana" w:cstheme="minorHAnsi"/>
          <w:color w:val="000000" w:themeColor="text1"/>
          <w:sz w:val="18"/>
          <w:szCs w:val="18"/>
        </w:rPr>
      </w:pPr>
    </w:p>
    <w:tbl>
      <w:tblPr>
        <w:tblW w:w="0" w:type="auto"/>
        <w:tblCellMar>
          <w:left w:w="0" w:type="dxa"/>
          <w:right w:w="0" w:type="dxa"/>
        </w:tblCellMar>
        <w:tblLook w:val="04A0" w:firstRow="1" w:lastRow="0" w:firstColumn="1" w:lastColumn="0" w:noHBand="0" w:noVBand="1"/>
      </w:tblPr>
      <w:tblGrid>
        <w:gridCol w:w="2687"/>
        <w:gridCol w:w="6319"/>
      </w:tblGrid>
      <w:tr w:rsidR="00AF7728" w:rsidRPr="00C72D69" w14:paraId="2EC00A7D" w14:textId="77777777" w:rsidTr="00AF7728">
        <w:tc>
          <w:tcPr>
            <w:tcW w:w="2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B2FF1A"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Motivational Monday</w:t>
            </w:r>
          </w:p>
        </w:tc>
        <w:tc>
          <w:tcPr>
            <w:tcW w:w="63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F17CCE"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Quotes, inspiration and vlogs for the whole family</w:t>
            </w:r>
          </w:p>
          <w:p w14:paraId="1E4DEE6A" w14:textId="77777777" w:rsidR="00AF7728" w:rsidRPr="00C72D69" w:rsidRDefault="00AF7728">
            <w:pPr>
              <w:spacing w:line="256" w:lineRule="auto"/>
              <w:jc w:val="center"/>
              <w:rPr>
                <w:rFonts w:ascii="Verdana" w:hAnsi="Verdana" w:cstheme="minorHAnsi"/>
                <w:color w:val="000000" w:themeColor="text1"/>
                <w:sz w:val="18"/>
                <w:szCs w:val="18"/>
                <w:lang w:eastAsia="en-US"/>
              </w:rPr>
            </w:pPr>
          </w:p>
        </w:tc>
      </w:tr>
      <w:tr w:rsidR="00AF7728" w:rsidRPr="00C72D69" w14:paraId="38081378" w14:textId="77777777" w:rsidTr="00AF7728">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F16CF"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Top Tips Tuesday</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12FABBEC"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Ideas and great tips to help you navigate through these challenging days</w:t>
            </w:r>
          </w:p>
        </w:tc>
      </w:tr>
      <w:tr w:rsidR="00AF7728" w:rsidRPr="00C72D69" w14:paraId="329DF0C4" w14:textId="77777777" w:rsidTr="00AF7728">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DFA80E"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Work Out Wednesday</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273EE32D"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Workouts and fitness ideas for all levels to participate in at home</w:t>
            </w:r>
          </w:p>
        </w:tc>
      </w:tr>
      <w:tr w:rsidR="00AF7728" w:rsidRPr="00C72D69" w14:paraId="58A9D54A" w14:textId="77777777" w:rsidTr="00AF7728">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A6A9D"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Thoughtful Thursday</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2648F9F4"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Take a moment to practise mindfulness and reflection with us</w:t>
            </w:r>
          </w:p>
        </w:tc>
      </w:tr>
      <w:tr w:rsidR="00AF7728" w:rsidRPr="00C72D69" w14:paraId="7DED156C" w14:textId="77777777" w:rsidTr="00AF7728">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854F3"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Fun Friday</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6B8F9251" w14:textId="77777777" w:rsidR="00AF7728" w:rsidRPr="00C72D69" w:rsidRDefault="00AF7728">
            <w:pPr>
              <w:spacing w:line="256" w:lineRule="auto"/>
              <w:rPr>
                <w:rFonts w:ascii="Verdana" w:hAnsi="Verdana" w:cstheme="minorHAnsi"/>
                <w:color w:val="000000" w:themeColor="text1"/>
                <w:sz w:val="18"/>
                <w:szCs w:val="18"/>
                <w:lang w:eastAsia="en-US"/>
              </w:rPr>
            </w:pPr>
            <w:r w:rsidRPr="00C72D69">
              <w:rPr>
                <w:rFonts w:ascii="Verdana" w:hAnsi="Verdana" w:cstheme="minorHAnsi"/>
                <w:color w:val="000000" w:themeColor="text1"/>
                <w:sz w:val="18"/>
                <w:szCs w:val="18"/>
                <w:lang w:eastAsia="en-US"/>
              </w:rPr>
              <w:t>A day for us to inspire you with fitness and fun action-packed activities for all the family</w:t>
            </w:r>
          </w:p>
        </w:tc>
      </w:tr>
    </w:tbl>
    <w:p w14:paraId="265C6A22" w14:textId="77777777" w:rsidR="001A3140" w:rsidRPr="00C72D69" w:rsidRDefault="001A3140" w:rsidP="00AF7728">
      <w:pPr>
        <w:pStyle w:val="Heading2"/>
        <w:rPr>
          <w:rFonts w:ascii="Verdana" w:eastAsiaTheme="minorHAnsi" w:hAnsi="Verdana"/>
          <w:sz w:val="18"/>
          <w:szCs w:val="18"/>
        </w:rPr>
      </w:pPr>
    </w:p>
    <w:p w14:paraId="0B5BD4F0" w14:textId="3840BB40" w:rsidR="00AF7728" w:rsidRPr="00C72D69" w:rsidRDefault="0050557E" w:rsidP="00AF7728">
      <w:pPr>
        <w:pStyle w:val="Heading2"/>
        <w:rPr>
          <w:rFonts w:ascii="Verdana" w:hAnsi="Verdana" w:cstheme="minorHAnsi"/>
          <w:color w:val="000000" w:themeColor="text1"/>
          <w:sz w:val="18"/>
          <w:szCs w:val="18"/>
        </w:rPr>
      </w:pPr>
      <w:hyperlink r:id="rId5" w:history="1">
        <w:r w:rsidR="00AF7728" w:rsidRPr="00C72D69">
          <w:rPr>
            <w:rStyle w:val="Hyperlink"/>
            <w:rFonts w:ascii="Verdana" w:eastAsiaTheme="minorHAnsi" w:hAnsi="Verdana" w:cstheme="minorHAnsi"/>
            <w:sz w:val="18"/>
            <w:szCs w:val="18"/>
          </w:rPr>
          <w:t>To follow us on Facebook click here</w:t>
        </w:r>
      </w:hyperlink>
      <w:r w:rsidR="00AF7728" w:rsidRPr="00C72D69">
        <w:rPr>
          <w:rFonts w:ascii="Verdana" w:hAnsi="Verdana" w:cstheme="minorHAnsi"/>
          <w:color w:val="000000" w:themeColor="text1"/>
          <w:sz w:val="18"/>
          <w:szCs w:val="18"/>
        </w:rPr>
        <w:t xml:space="preserve">  or </w:t>
      </w:r>
      <w:hyperlink r:id="rId6" w:history="1">
        <w:r w:rsidR="00AF7728" w:rsidRPr="00C72D69">
          <w:rPr>
            <w:rStyle w:val="Hyperlink"/>
            <w:rFonts w:ascii="Verdana" w:hAnsi="Verdana" w:cstheme="minorHAnsi"/>
            <w:sz w:val="18"/>
            <w:szCs w:val="18"/>
          </w:rPr>
          <w:t>click here for Instagram</w:t>
        </w:r>
      </w:hyperlink>
      <w:r w:rsidR="00AF7728" w:rsidRPr="00C72D69">
        <w:rPr>
          <w:rFonts w:ascii="Verdana" w:eastAsiaTheme="minorHAnsi" w:hAnsi="Verdana" w:cstheme="minorHAnsi"/>
          <w:sz w:val="18"/>
          <w:szCs w:val="18"/>
        </w:rPr>
        <w:t>.</w:t>
      </w:r>
    </w:p>
    <w:p w14:paraId="76666DAF" w14:textId="2527E304" w:rsidR="00AF7728" w:rsidRPr="00C72D69" w:rsidRDefault="00AF7728" w:rsidP="00AF7728">
      <w:pPr>
        <w:pStyle w:val="Heading2"/>
        <w:rPr>
          <w:rFonts w:ascii="Verdana" w:hAnsi="Verdana" w:cstheme="minorHAnsi"/>
          <w:color w:val="000000" w:themeColor="text1"/>
          <w:sz w:val="18"/>
          <w:szCs w:val="18"/>
        </w:rPr>
      </w:pPr>
    </w:p>
    <w:p w14:paraId="063CD9A9" w14:textId="62486FDF" w:rsidR="001A3140" w:rsidRPr="00C72D69" w:rsidRDefault="001A3140"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If you have any questions please do not hesitate to get in touch</w:t>
      </w:r>
      <w:r w:rsidR="001E57C2" w:rsidRPr="00C72D69">
        <w:rPr>
          <w:rFonts w:ascii="Verdana" w:hAnsi="Verdana" w:cstheme="minorHAnsi"/>
          <w:color w:val="000000" w:themeColor="text1"/>
          <w:sz w:val="18"/>
          <w:szCs w:val="18"/>
        </w:rPr>
        <w:t xml:space="preserve"> with us.</w:t>
      </w:r>
    </w:p>
    <w:p w14:paraId="35AB1B7A" w14:textId="77777777" w:rsidR="001E57C2" w:rsidRPr="00C72D69" w:rsidRDefault="001E57C2" w:rsidP="00AF7728">
      <w:pPr>
        <w:pStyle w:val="Heading2"/>
        <w:rPr>
          <w:rFonts w:ascii="Verdana" w:hAnsi="Verdana" w:cstheme="minorHAnsi"/>
          <w:color w:val="000000" w:themeColor="text1"/>
          <w:sz w:val="18"/>
          <w:szCs w:val="18"/>
        </w:rPr>
      </w:pPr>
    </w:p>
    <w:p w14:paraId="22F2FCE7" w14:textId="71548526" w:rsidR="00AF7728" w:rsidRPr="00C72D69" w:rsidRDefault="00C72D69" w:rsidP="00AF7728">
      <w:pPr>
        <w:pStyle w:val="Heading2"/>
        <w:rPr>
          <w:rFonts w:ascii="Verdana" w:hAnsi="Verdana" w:cstheme="minorHAnsi"/>
          <w:color w:val="000000" w:themeColor="text1"/>
          <w:sz w:val="18"/>
          <w:szCs w:val="18"/>
        </w:rPr>
      </w:pPr>
      <w:r w:rsidRPr="00C72D69">
        <w:rPr>
          <w:rFonts w:ascii="Verdana" w:hAnsi="Verdana" w:cstheme="minorHAnsi"/>
          <w:color w:val="000000" w:themeColor="text1"/>
          <w:sz w:val="18"/>
          <w:szCs w:val="18"/>
        </w:rPr>
        <w:t>Keep safe</w:t>
      </w:r>
      <w:r w:rsidR="00AF7728" w:rsidRPr="00C72D69">
        <w:rPr>
          <w:rFonts w:ascii="Verdana" w:hAnsi="Verdana" w:cstheme="minorHAnsi"/>
          <w:color w:val="000000" w:themeColor="text1"/>
          <w:sz w:val="18"/>
          <w:szCs w:val="18"/>
        </w:rPr>
        <w:t xml:space="preserve"> and thank</w:t>
      </w:r>
      <w:r w:rsidR="001E57C2" w:rsidRPr="00C72D69">
        <w:rPr>
          <w:rFonts w:ascii="Verdana" w:hAnsi="Verdana" w:cstheme="minorHAnsi"/>
          <w:color w:val="000000" w:themeColor="text1"/>
          <w:sz w:val="18"/>
          <w:szCs w:val="18"/>
        </w:rPr>
        <w:t xml:space="preserve"> you,</w:t>
      </w:r>
    </w:p>
    <w:p w14:paraId="163271F3" w14:textId="284A2DC1" w:rsidR="001E57C2" w:rsidRPr="00C72D69" w:rsidRDefault="001E57C2" w:rsidP="00AF7728">
      <w:pPr>
        <w:pStyle w:val="Heading2"/>
        <w:rPr>
          <w:rFonts w:asciiTheme="minorHAnsi" w:hAnsiTheme="minorHAnsi" w:cstheme="minorHAnsi"/>
          <w:color w:val="000000" w:themeColor="text1"/>
          <w:sz w:val="18"/>
          <w:szCs w:val="18"/>
        </w:rPr>
      </w:pPr>
    </w:p>
    <w:p w14:paraId="68E613A2" w14:textId="77777777" w:rsidR="001E57C2" w:rsidRDefault="001E57C2" w:rsidP="001E57C2">
      <w:pPr>
        <w:pStyle w:val="NormalWeb"/>
        <w:shd w:val="clear" w:color="auto" w:fill="FFFFFF"/>
        <w:rPr>
          <w:color w:val="201F1E"/>
        </w:rPr>
      </w:pPr>
      <w:r>
        <w:rPr>
          <w:noProof/>
          <w:color w:val="201F1E"/>
        </w:rPr>
        <w:drawing>
          <wp:inline distT="0" distB="0" distL="0" distR="0" wp14:anchorId="1DFDC5F7" wp14:editId="2BA063A2">
            <wp:extent cx="191262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12620" cy="822960"/>
                    </a:xfrm>
                    <a:prstGeom prst="rect">
                      <a:avLst/>
                    </a:prstGeom>
                    <a:noFill/>
                    <a:ln>
                      <a:noFill/>
                    </a:ln>
                  </pic:spPr>
                </pic:pic>
              </a:graphicData>
            </a:graphic>
          </wp:inline>
        </w:drawing>
      </w:r>
    </w:p>
    <w:p w14:paraId="5D8C18B3" w14:textId="77777777" w:rsidR="001E57C2" w:rsidRDefault="001E57C2" w:rsidP="001E57C2">
      <w:pPr>
        <w:pStyle w:val="NormalWeb"/>
        <w:shd w:val="clear" w:color="auto" w:fill="FFFFFF"/>
        <w:rPr>
          <w:color w:val="201F1E"/>
        </w:rPr>
      </w:pPr>
      <w:r>
        <w:rPr>
          <w:color w:val="201F1E"/>
        </w:rPr>
        <w:t> </w:t>
      </w:r>
    </w:p>
    <w:p w14:paraId="629C659D" w14:textId="77777777" w:rsidR="001E57C2" w:rsidRDefault="001E57C2" w:rsidP="001E57C2">
      <w:pPr>
        <w:pStyle w:val="NormalWeb"/>
        <w:shd w:val="clear" w:color="auto" w:fill="FFFFFF"/>
        <w:rPr>
          <w:color w:val="201F1E"/>
        </w:rPr>
      </w:pPr>
      <w:r>
        <w:rPr>
          <w:noProof/>
          <w:color w:val="201F1E"/>
        </w:rPr>
        <w:drawing>
          <wp:inline distT="0" distB="0" distL="0" distR="0" wp14:anchorId="431AFB98" wp14:editId="7D32C377">
            <wp:extent cx="929640" cy="297180"/>
            <wp:effectExtent l="0" t="0" r="3810" b="762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29640" cy="297180"/>
                    </a:xfrm>
                    <a:prstGeom prst="rect">
                      <a:avLst/>
                    </a:prstGeom>
                    <a:noFill/>
                    <a:ln>
                      <a:noFill/>
                    </a:ln>
                  </pic:spPr>
                </pic:pic>
              </a:graphicData>
            </a:graphic>
          </wp:inline>
        </w:drawing>
      </w:r>
      <w:r>
        <w:rPr>
          <w:noProof/>
          <w:color w:val="201F1E"/>
        </w:rPr>
        <w:drawing>
          <wp:inline distT="0" distB="0" distL="0" distR="0" wp14:anchorId="1F81B6DA" wp14:editId="4E507E2B">
            <wp:extent cx="838200" cy="335280"/>
            <wp:effectExtent l="0" t="0" r="0" b="7620"/>
            <wp:docPr id="1" name="Picture 1" descr="Image result for wellbei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ellbeing peopl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38200" cy="335280"/>
                    </a:xfrm>
                    <a:prstGeom prst="rect">
                      <a:avLst/>
                    </a:prstGeom>
                    <a:noFill/>
                    <a:ln>
                      <a:noFill/>
                    </a:ln>
                  </pic:spPr>
                </pic:pic>
              </a:graphicData>
            </a:graphic>
          </wp:inline>
        </w:drawing>
      </w:r>
    </w:p>
    <w:p w14:paraId="24F32907" w14:textId="77777777" w:rsidR="001E57C2" w:rsidRDefault="001E57C2" w:rsidP="001E57C2">
      <w:pPr>
        <w:pStyle w:val="NormalWeb"/>
        <w:shd w:val="clear" w:color="auto" w:fill="FFFFFF"/>
        <w:rPr>
          <w:color w:val="201F1E"/>
        </w:rPr>
      </w:pPr>
      <w:r>
        <w:rPr>
          <w:color w:val="652766"/>
          <w:sz w:val="16"/>
          <w:szCs w:val="16"/>
        </w:rPr>
        <w:t>The Family Mile is a Sport England funded project delivered by Wellbeing People (</w:t>
      </w:r>
      <w:r>
        <w:rPr>
          <w:color w:val="652766"/>
          <w:sz w:val="16"/>
          <w:szCs w:val="16"/>
          <w:lang w:val="en-US"/>
        </w:rPr>
        <w:t>registered in England no: 1327099) on behalf of The Mason Foundation (registered charity no: 1150662)</w:t>
      </w:r>
    </w:p>
    <w:p w14:paraId="1F79C816" w14:textId="77777777" w:rsidR="001E57C2" w:rsidRDefault="001E57C2" w:rsidP="001E57C2">
      <w:pPr>
        <w:pStyle w:val="NormalWeb"/>
        <w:shd w:val="clear" w:color="auto" w:fill="FFFFFF"/>
        <w:rPr>
          <w:color w:val="201F1E"/>
        </w:rPr>
      </w:pPr>
      <w:r>
        <w:rPr>
          <w:color w:val="201F1E"/>
        </w:rPr>
        <w:t> </w:t>
      </w:r>
    </w:p>
    <w:p w14:paraId="40C9FA9D" w14:textId="77777777" w:rsidR="001E57C2" w:rsidRDefault="001E57C2" w:rsidP="00AF7728">
      <w:pPr>
        <w:pStyle w:val="Heading2"/>
        <w:rPr>
          <w:rFonts w:asciiTheme="minorHAnsi" w:hAnsiTheme="minorHAnsi" w:cstheme="minorHAnsi"/>
          <w:color w:val="000000" w:themeColor="text1"/>
          <w:sz w:val="24"/>
          <w:szCs w:val="24"/>
        </w:rPr>
      </w:pPr>
    </w:p>
    <w:p w14:paraId="5EDCE6D5" w14:textId="77777777" w:rsidR="00AF7728" w:rsidRDefault="00AF7728" w:rsidP="00AF7728">
      <w:pPr>
        <w:rPr>
          <w:rFonts w:asciiTheme="minorHAnsi" w:hAnsiTheme="minorHAnsi"/>
          <w:color w:val="000000" w:themeColor="text1"/>
        </w:rPr>
      </w:pPr>
    </w:p>
    <w:p w14:paraId="46B15172" w14:textId="77777777" w:rsidR="00900DF9" w:rsidRDefault="0050557E"/>
    <w:sectPr w:rsidR="00900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8"/>
    <w:rsid w:val="001A3140"/>
    <w:rsid w:val="001E57C2"/>
    <w:rsid w:val="0024226B"/>
    <w:rsid w:val="005026A8"/>
    <w:rsid w:val="0050557E"/>
    <w:rsid w:val="00AF7728"/>
    <w:rsid w:val="00C72D69"/>
    <w:rsid w:val="00D028B9"/>
    <w:rsid w:val="00E96F4F"/>
    <w:rsid w:val="00F32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BF39"/>
  <w15:chartTrackingRefBased/>
  <w15:docId w15:val="{24CF14D5-D5F6-43CE-9E36-4164F752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28"/>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AF7728"/>
    <w:pPr>
      <w:keepNext/>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728"/>
    <w:rPr>
      <w:rFonts w:ascii="Calibri Light" w:eastAsia="Times New Roman" w:hAnsi="Calibri Light" w:cs="Calibri Light"/>
      <w:color w:val="2F5496"/>
      <w:sz w:val="26"/>
      <w:szCs w:val="26"/>
      <w:lang w:eastAsia="en-GB"/>
    </w:rPr>
  </w:style>
  <w:style w:type="character" w:styleId="Hyperlink">
    <w:name w:val="Hyperlink"/>
    <w:basedOn w:val="DefaultParagraphFont"/>
    <w:uiPriority w:val="99"/>
    <w:semiHidden/>
    <w:unhideWhenUsed/>
    <w:rsid w:val="00AF7728"/>
    <w:rPr>
      <w:color w:val="0000FF"/>
      <w:u w:val="single"/>
    </w:rPr>
  </w:style>
  <w:style w:type="paragraph" w:styleId="NormalWeb">
    <w:name w:val="Normal (Web)"/>
    <w:basedOn w:val="Normal"/>
    <w:uiPriority w:val="99"/>
    <w:semiHidden/>
    <w:unhideWhenUsed/>
    <w:rsid w:val="001E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1d8fc60-0c8c-4d18-a207-a4fccf8bab3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cid:47e962ae-ff8a-4a3c-aeec-70b235df39b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hemasonmile/" TargetMode="External"/><Relationship Id="rId11" Type="http://schemas.openxmlformats.org/officeDocument/2006/relationships/image" Target="media/image3.png"/><Relationship Id="rId5" Type="http://schemas.openxmlformats.org/officeDocument/2006/relationships/hyperlink" Target="https://www.facebook.com/TheFamilyMile/?eid=ARBmIepepMIfMkyG4ZCjiK3Wnq62Z5H-2DHQmaEf3u9mlxGdTptXJd2msLkkFqqif_SaEeyZJcDYwo8b" TargetMode="External"/><Relationship Id="rId10" Type="http://schemas.openxmlformats.org/officeDocument/2006/relationships/image" Target="cid:1d2d521c-5af3-4d4e-af34-f05e99d80778" TargetMode="External"/><Relationship Id="rId4" Type="http://schemas.openxmlformats.org/officeDocument/2006/relationships/hyperlink" Target="https://www.youtube.com/watch?v=j7NXdA8naqU"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Massett</dc:creator>
  <cp:keywords/>
  <dc:description/>
  <cp:lastModifiedBy>Jessica Flisher</cp:lastModifiedBy>
  <cp:revision>2</cp:revision>
  <dcterms:created xsi:type="dcterms:W3CDTF">2020-05-06T09:57:00Z</dcterms:created>
  <dcterms:modified xsi:type="dcterms:W3CDTF">2020-05-06T09:57:00Z</dcterms:modified>
</cp:coreProperties>
</file>