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1C6C41" w14:textId="15318423" w:rsidR="008839D7" w:rsidRDefault="008839D7" w:rsidP="008839D7">
      <w:pPr>
        <w:rPr>
          <w:rFonts w:ascii="Tahoma" w:hAnsi="Tahoma" w:cs="Tahoma"/>
          <w:b/>
          <w:sz w:val="24"/>
        </w:rPr>
      </w:pPr>
      <w:bookmarkStart w:id="0" w:name="_GoBack"/>
      <w:bookmarkEnd w:id="0"/>
      <w:r>
        <w:rPr>
          <w:rFonts w:ascii="Tahoma" w:hAnsi="Tahoma" w:cs="Tahoma"/>
          <w:b/>
          <w:sz w:val="24"/>
        </w:rPr>
        <w:br w:type="textWrapping" w:clear="all"/>
      </w:r>
    </w:p>
    <w:p w14:paraId="27A6F361" w14:textId="77777777" w:rsidR="005E73EA" w:rsidRDefault="005E73EA" w:rsidP="008839D7">
      <w:pPr>
        <w:rPr>
          <w:rFonts w:ascii="Tahoma" w:hAnsi="Tahoma" w:cs="Tahoma"/>
          <w:b/>
          <w:sz w:val="24"/>
        </w:rPr>
      </w:pPr>
    </w:p>
    <w:p w14:paraId="3271E85C" w14:textId="77777777" w:rsidR="008839D7" w:rsidRDefault="008839D7" w:rsidP="008839D7">
      <w:pPr>
        <w:rPr>
          <w:rFonts w:ascii="Tahoma" w:hAnsi="Tahoma" w:cs="Tahoma"/>
          <w:b/>
          <w:sz w:val="24"/>
        </w:rPr>
      </w:pPr>
    </w:p>
    <w:p w14:paraId="5667C401" w14:textId="6517E62E" w:rsidR="00E57FC8" w:rsidRPr="00793353" w:rsidRDefault="00793353" w:rsidP="00286683">
      <w:pPr>
        <w:pStyle w:val="Heading1"/>
        <w:jc w:val="center"/>
        <w:rPr>
          <w:rFonts w:asciiTheme="minorHAnsi" w:hAnsiTheme="minorHAnsi"/>
          <w:b/>
          <w:color w:val="ED7D31" w:themeColor="accent2"/>
          <w:sz w:val="60"/>
          <w:szCs w:val="60"/>
        </w:rPr>
      </w:pPr>
      <w:bookmarkStart w:id="1" w:name="_Hlk24636480"/>
      <w:r w:rsidRPr="00793353">
        <w:rPr>
          <w:rFonts w:asciiTheme="minorHAnsi" w:hAnsiTheme="minorHAnsi"/>
          <w:b/>
          <w:color w:val="ED7D31" w:themeColor="accent2"/>
          <w:sz w:val="60"/>
          <w:szCs w:val="60"/>
        </w:rPr>
        <w:t>Y</w:t>
      </w:r>
      <w:r w:rsidR="000A34CE">
        <w:rPr>
          <w:rFonts w:asciiTheme="minorHAnsi" w:hAnsiTheme="minorHAnsi"/>
          <w:b/>
          <w:color w:val="ED7D31" w:themeColor="accent2"/>
          <w:sz w:val="60"/>
          <w:szCs w:val="60"/>
        </w:rPr>
        <w:t>5</w:t>
      </w:r>
      <w:r w:rsidR="00F96C8D">
        <w:rPr>
          <w:rFonts w:asciiTheme="minorHAnsi" w:hAnsiTheme="minorHAnsi"/>
          <w:b/>
          <w:color w:val="ED7D31" w:themeColor="accent2"/>
          <w:sz w:val="60"/>
          <w:szCs w:val="60"/>
        </w:rPr>
        <w:t xml:space="preserve"> </w:t>
      </w:r>
      <w:r w:rsidR="00A30798">
        <w:rPr>
          <w:rFonts w:asciiTheme="minorHAnsi" w:hAnsiTheme="minorHAnsi"/>
          <w:b/>
          <w:color w:val="ED7D31" w:themeColor="accent2"/>
          <w:sz w:val="60"/>
          <w:szCs w:val="60"/>
        </w:rPr>
        <w:t>W</w:t>
      </w:r>
      <w:r w:rsidR="00F96C8D">
        <w:rPr>
          <w:rFonts w:asciiTheme="minorHAnsi" w:hAnsiTheme="minorHAnsi"/>
          <w:b/>
          <w:color w:val="ED7D31" w:themeColor="accent2"/>
          <w:sz w:val="60"/>
          <w:szCs w:val="60"/>
        </w:rPr>
        <w:t>4</w:t>
      </w:r>
      <w:r w:rsidR="00DB7F60">
        <w:rPr>
          <w:rFonts w:asciiTheme="minorHAnsi" w:hAnsiTheme="minorHAnsi"/>
          <w:b/>
          <w:color w:val="ED7D31" w:themeColor="accent2"/>
          <w:sz w:val="60"/>
          <w:szCs w:val="60"/>
        </w:rPr>
        <w:t>c</w:t>
      </w:r>
      <w:r w:rsidR="004B472C" w:rsidRPr="00793353">
        <w:rPr>
          <w:rFonts w:asciiTheme="minorHAnsi" w:hAnsiTheme="minorHAnsi"/>
          <w:b/>
          <w:color w:val="ED7D31" w:themeColor="accent2"/>
          <w:sz w:val="60"/>
          <w:szCs w:val="60"/>
        </w:rPr>
        <w:t xml:space="preserve"> </w:t>
      </w:r>
      <w:r w:rsidR="00DB7F60">
        <w:rPr>
          <w:rFonts w:asciiTheme="minorHAnsi" w:hAnsiTheme="minorHAnsi"/>
          <w:b/>
          <w:color w:val="ED7D31" w:themeColor="accent2"/>
          <w:sz w:val="60"/>
          <w:szCs w:val="60"/>
        </w:rPr>
        <w:t>Uses own planning strategies to compose and rehearse whole texts before writing</w:t>
      </w:r>
    </w:p>
    <w:bookmarkEnd w:id="1"/>
    <w:p w14:paraId="528F9DCD" w14:textId="274B5A69" w:rsidR="000037CC" w:rsidRPr="00793353" w:rsidRDefault="000037CC" w:rsidP="000037CC">
      <w:pPr>
        <w:jc w:val="center"/>
        <w:rPr>
          <w:b/>
          <w:bCs/>
          <w:color w:val="ED7D31" w:themeColor="accent2"/>
          <w:sz w:val="60"/>
          <w:szCs w:val="60"/>
          <w:lang w:eastAsia="en-US"/>
        </w:rPr>
      </w:pPr>
      <w:r w:rsidRPr="00793353">
        <w:rPr>
          <w:b/>
          <w:bCs/>
          <w:color w:val="ED7D31" w:themeColor="accent2"/>
          <w:sz w:val="60"/>
          <w:szCs w:val="60"/>
          <w:lang w:eastAsia="en-US"/>
        </w:rPr>
        <w:t xml:space="preserve">Skills Test </w:t>
      </w:r>
      <w:r w:rsidR="003A6ED1">
        <w:rPr>
          <w:b/>
          <w:bCs/>
          <w:color w:val="ED7D31" w:themeColor="accent2"/>
          <w:sz w:val="60"/>
          <w:szCs w:val="60"/>
          <w:lang w:eastAsia="en-US"/>
        </w:rPr>
        <w:t>1</w:t>
      </w:r>
    </w:p>
    <w:p w14:paraId="44F3E402" w14:textId="161E79DF" w:rsidR="00286683" w:rsidRDefault="00286683" w:rsidP="00286683">
      <w:pPr>
        <w:rPr>
          <w:lang w:eastAsia="en-US"/>
        </w:rPr>
      </w:pPr>
    </w:p>
    <w:p w14:paraId="2A361E5B" w14:textId="77777777" w:rsidR="00E07979" w:rsidRPr="00286683" w:rsidRDefault="00E07979" w:rsidP="00286683">
      <w:pPr>
        <w:rPr>
          <w:lang w:eastAsia="en-US"/>
        </w:rPr>
      </w:pPr>
    </w:p>
    <w:p w14:paraId="1F8EB8F9" w14:textId="415ADAA9" w:rsidR="000037CC" w:rsidRDefault="000037CC" w:rsidP="00162165">
      <w:pPr>
        <w:pStyle w:val="NormalWeb"/>
        <w:spacing w:before="0" w:beforeAutospacing="0" w:after="0" w:afterAutospacing="0"/>
        <w:rPr>
          <w:rFonts w:asciiTheme="minorHAnsi" w:hAnsi="Calibri" w:cstheme="minorBidi"/>
          <w:b/>
          <w:bCs/>
          <w:color w:val="000000"/>
          <w:kern w:val="24"/>
          <w:sz w:val="32"/>
          <w:szCs w:val="32"/>
        </w:rPr>
      </w:pPr>
    </w:p>
    <w:p w14:paraId="558353B2" w14:textId="5525C199" w:rsidR="000037CC" w:rsidRDefault="000037CC" w:rsidP="00162165">
      <w:pPr>
        <w:pStyle w:val="NormalWeb"/>
        <w:spacing w:before="0" w:beforeAutospacing="0" w:after="0" w:afterAutospacing="0"/>
        <w:rPr>
          <w:rFonts w:asciiTheme="minorHAnsi" w:hAnsi="Calibri" w:cstheme="minorBidi"/>
          <w:b/>
          <w:bCs/>
          <w:color w:val="000000"/>
          <w:kern w:val="24"/>
          <w:sz w:val="32"/>
          <w:szCs w:val="32"/>
        </w:rPr>
      </w:pPr>
    </w:p>
    <w:p w14:paraId="2480E3E6" w14:textId="7FB3B5CF" w:rsidR="00F21B0E" w:rsidRDefault="00F21B0E" w:rsidP="00162165">
      <w:pPr>
        <w:pStyle w:val="NormalWeb"/>
        <w:spacing w:before="0" w:beforeAutospacing="0" w:after="0" w:afterAutospacing="0"/>
        <w:rPr>
          <w:rFonts w:asciiTheme="minorHAnsi" w:hAnsi="Calibri" w:cstheme="minorBidi"/>
          <w:b/>
          <w:bCs/>
          <w:color w:val="000000"/>
          <w:kern w:val="24"/>
          <w:sz w:val="32"/>
          <w:szCs w:val="32"/>
        </w:rPr>
      </w:pPr>
    </w:p>
    <w:p w14:paraId="7E961B06" w14:textId="5F97BC93" w:rsidR="00F21B0E" w:rsidRDefault="00F21B0E" w:rsidP="00162165">
      <w:pPr>
        <w:pStyle w:val="NormalWeb"/>
        <w:spacing w:before="0" w:beforeAutospacing="0" w:after="0" w:afterAutospacing="0"/>
        <w:rPr>
          <w:rFonts w:asciiTheme="minorHAnsi" w:hAnsi="Calibri" w:cstheme="minorBidi"/>
          <w:b/>
          <w:bCs/>
          <w:color w:val="000000"/>
          <w:kern w:val="24"/>
          <w:sz w:val="32"/>
          <w:szCs w:val="32"/>
        </w:rPr>
      </w:pPr>
    </w:p>
    <w:p w14:paraId="5B2A35EF" w14:textId="77777777" w:rsidR="00F21B0E" w:rsidRDefault="00F21B0E" w:rsidP="00162165">
      <w:pPr>
        <w:pStyle w:val="NormalWeb"/>
        <w:spacing w:before="0" w:beforeAutospacing="0" w:after="0" w:afterAutospacing="0"/>
        <w:rPr>
          <w:rFonts w:asciiTheme="minorHAnsi" w:hAnsi="Calibri" w:cstheme="minorBidi"/>
          <w:b/>
          <w:bCs/>
          <w:color w:val="000000"/>
          <w:kern w:val="24"/>
          <w:sz w:val="32"/>
          <w:szCs w:val="32"/>
        </w:rPr>
      </w:pPr>
    </w:p>
    <w:p w14:paraId="7AC74CF4" w14:textId="2413C8ED" w:rsidR="00080180" w:rsidRDefault="00080180" w:rsidP="00080180">
      <w:pPr>
        <w:pStyle w:val="NormalWeb"/>
        <w:spacing w:before="0" w:beforeAutospacing="0" w:after="0" w:afterAutospacing="0"/>
        <w:rPr>
          <w:rFonts w:asciiTheme="minorHAnsi" w:hAnsi="Calibri" w:cstheme="minorBidi"/>
          <w:b/>
          <w:bCs/>
          <w:color w:val="000000"/>
          <w:kern w:val="24"/>
          <w:sz w:val="32"/>
          <w:szCs w:val="32"/>
        </w:rPr>
      </w:pPr>
    </w:p>
    <w:p w14:paraId="4AE02221" w14:textId="1B2D6331" w:rsidR="00080180" w:rsidRDefault="00852F07" w:rsidP="00080180">
      <w:pPr>
        <w:pStyle w:val="NormalWeb"/>
        <w:spacing w:before="0" w:beforeAutospacing="0" w:after="0" w:afterAutospacing="0"/>
        <w:jc w:val="center"/>
      </w:pPr>
      <w:r>
        <w:rPr>
          <w:rFonts w:asciiTheme="minorHAnsi" w:hAnsi="Calibri" w:cstheme="minorBidi"/>
          <w:b/>
          <w:bCs/>
          <w:color w:val="000000"/>
          <w:kern w:val="24"/>
          <w:sz w:val="32"/>
          <w:szCs w:val="32"/>
        </w:rPr>
        <w:t>Commissioned by T</w:t>
      </w:r>
      <w:r w:rsidR="00080180">
        <w:rPr>
          <w:rFonts w:asciiTheme="minorHAnsi" w:hAnsi="Calibri" w:cstheme="minorBidi"/>
          <w:b/>
          <w:bCs/>
          <w:color w:val="000000"/>
          <w:kern w:val="24"/>
          <w:sz w:val="32"/>
          <w:szCs w:val="32"/>
        </w:rPr>
        <w:t xml:space="preserve">he </w:t>
      </w:r>
      <w:proofErr w:type="spellStart"/>
      <w:r w:rsidR="00080180">
        <w:rPr>
          <w:rFonts w:asciiTheme="minorHAnsi" w:hAnsi="Calibri" w:cstheme="minorBidi"/>
          <w:b/>
          <w:bCs/>
          <w:color w:val="000000"/>
          <w:kern w:val="24"/>
          <w:sz w:val="32"/>
          <w:szCs w:val="32"/>
        </w:rPr>
        <w:t>PiXL</w:t>
      </w:r>
      <w:proofErr w:type="spellEnd"/>
      <w:r w:rsidR="00080180">
        <w:rPr>
          <w:rFonts w:asciiTheme="minorHAnsi" w:hAnsi="Calibri" w:cstheme="minorBidi"/>
          <w:b/>
          <w:bCs/>
          <w:color w:val="000000"/>
          <w:kern w:val="24"/>
          <w:sz w:val="32"/>
          <w:szCs w:val="32"/>
        </w:rPr>
        <w:t xml:space="preserve"> Club Ltd.</w:t>
      </w:r>
    </w:p>
    <w:p w14:paraId="138A1EA3" w14:textId="7575AF1B" w:rsidR="008839D7" w:rsidRPr="00080180" w:rsidRDefault="00F96C8D" w:rsidP="00080180">
      <w:pPr>
        <w:pStyle w:val="NormalWeb"/>
        <w:spacing w:before="0" w:beforeAutospacing="0" w:after="0" w:afterAutospacing="0"/>
        <w:jc w:val="center"/>
      </w:pPr>
      <w:r>
        <w:rPr>
          <w:rFonts w:asciiTheme="minorHAnsi" w:hAnsi="Calibri" w:cstheme="minorBidi"/>
          <w:b/>
          <w:bCs/>
          <w:color w:val="000000"/>
          <w:kern w:val="24"/>
          <w:sz w:val="32"/>
          <w:szCs w:val="32"/>
        </w:rPr>
        <w:t>October</w:t>
      </w:r>
      <w:r w:rsidR="00E6225A">
        <w:rPr>
          <w:rFonts w:asciiTheme="minorHAnsi" w:hAnsi="Calibri" w:cstheme="minorBidi"/>
          <w:b/>
          <w:bCs/>
          <w:color w:val="000000"/>
          <w:kern w:val="24"/>
          <w:sz w:val="32"/>
          <w:szCs w:val="32"/>
        </w:rPr>
        <w:t xml:space="preserve"> 2019</w:t>
      </w:r>
    </w:p>
    <w:p w14:paraId="34C6141B" w14:textId="395BF069" w:rsidR="008839D7" w:rsidRDefault="007F5703" w:rsidP="008839D7">
      <w:pPr>
        <w:pStyle w:val="NormalWeb"/>
        <w:spacing w:before="0" w:beforeAutospacing="0" w:after="0" w:afterAutospacing="0"/>
        <w:jc w:val="center"/>
        <w:rPr>
          <w:rFonts w:asciiTheme="minorHAnsi" w:hAnsi="Calibri" w:cstheme="minorBidi"/>
          <w:b/>
          <w:bCs/>
          <w:color w:val="000000"/>
          <w:kern w:val="24"/>
          <w:sz w:val="32"/>
          <w:szCs w:val="32"/>
        </w:rPr>
      </w:pPr>
      <w:r>
        <w:rPr>
          <w:noProof/>
        </w:rPr>
        <mc:AlternateContent>
          <mc:Choice Requires="wps">
            <w:drawing>
              <wp:anchor distT="0" distB="0" distL="114300" distR="114300" simplePos="0" relativeHeight="251659264" behindDoc="0" locked="0" layoutInCell="1" allowOverlap="1" wp14:anchorId="50D22DF6" wp14:editId="2B175671">
                <wp:simplePos x="0" y="0"/>
                <wp:positionH relativeFrom="margin">
                  <wp:align>center</wp:align>
                </wp:positionH>
                <wp:positionV relativeFrom="paragraph">
                  <wp:posOffset>288290</wp:posOffset>
                </wp:positionV>
                <wp:extent cx="6324600" cy="1155700"/>
                <wp:effectExtent l="19050" t="19050" r="0" b="6350"/>
                <wp:wrapThrough wrapText="bothSides">
                  <wp:wrapPolygon edited="0">
                    <wp:start x="-65" y="-356"/>
                    <wp:lineTo x="-65" y="21719"/>
                    <wp:lineTo x="21600" y="21719"/>
                    <wp:lineTo x="21600" y="-356"/>
                    <wp:lineTo x="-65" y="-356"/>
                  </wp:wrapPolygon>
                </wp:wrapThrough>
                <wp:docPr id="4" name="Text Box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6324600" cy="115570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182E622" w14:textId="77777777" w:rsidR="003772BB" w:rsidRPr="004B3AE2" w:rsidRDefault="003772BB" w:rsidP="003772BB">
                            <w:pPr>
                              <w:pStyle w:val="NormalWeb"/>
                              <w:spacing w:before="0" w:beforeAutospacing="0" w:after="0" w:afterAutospacing="0"/>
                              <w:jc w:val="both"/>
                              <w:rPr>
                                <w:rFonts w:asciiTheme="majorHAnsi" w:hAnsiTheme="majorHAnsi" w:cstheme="majorHAnsi"/>
                                <w:color w:val="000000"/>
                                <w:kern w:val="24"/>
                                <w:sz w:val="18"/>
                                <w:szCs w:val="18"/>
                              </w:rPr>
                            </w:pPr>
                            <w:r w:rsidRPr="004B3AE2">
                              <w:rPr>
                                <w:rFonts w:asciiTheme="majorHAnsi" w:hAnsiTheme="majorHAnsi" w:cstheme="majorHAnsi"/>
                                <w:b/>
                                <w:bCs/>
                                <w:color w:val="000000"/>
                                <w:kern w:val="24"/>
                                <w:sz w:val="18"/>
                                <w:szCs w:val="18"/>
                              </w:rPr>
                              <w:t xml:space="preserve">This resource is strictly for the use of member schools for as long as they remain members of The </w:t>
                            </w:r>
                            <w:proofErr w:type="spellStart"/>
                            <w:r w:rsidRPr="004B3AE2">
                              <w:rPr>
                                <w:rFonts w:asciiTheme="majorHAnsi" w:hAnsiTheme="majorHAnsi" w:cstheme="majorHAnsi"/>
                                <w:b/>
                                <w:bCs/>
                                <w:color w:val="000000"/>
                                <w:kern w:val="24"/>
                                <w:sz w:val="18"/>
                                <w:szCs w:val="18"/>
                              </w:rPr>
                              <w:t>PiXL</w:t>
                            </w:r>
                            <w:proofErr w:type="spellEnd"/>
                            <w:r w:rsidRPr="004B3AE2">
                              <w:rPr>
                                <w:rFonts w:asciiTheme="majorHAnsi" w:hAnsiTheme="majorHAnsi" w:cstheme="majorHAnsi"/>
                                <w:b/>
                                <w:bCs/>
                                <w:color w:val="000000"/>
                                <w:kern w:val="24"/>
                                <w:sz w:val="18"/>
                                <w:szCs w:val="18"/>
                              </w:rPr>
                              <w:t xml:space="preserve"> Club. It may not be copied, sold nor transferred to a third party or used by the school after membership ceases. Until such time it may be freely used within the member school.</w:t>
                            </w:r>
                          </w:p>
                          <w:p w14:paraId="75C39698" w14:textId="77777777" w:rsidR="003772BB" w:rsidRPr="004B3AE2" w:rsidRDefault="003772BB" w:rsidP="003772BB">
                            <w:pPr>
                              <w:pStyle w:val="NormalWeb"/>
                              <w:spacing w:before="0" w:beforeAutospacing="0" w:after="0" w:afterAutospacing="0"/>
                              <w:jc w:val="both"/>
                              <w:rPr>
                                <w:rFonts w:asciiTheme="majorHAnsi" w:hAnsiTheme="majorHAnsi" w:cstheme="majorHAnsi"/>
                                <w:color w:val="000000"/>
                                <w:kern w:val="24"/>
                                <w:sz w:val="18"/>
                                <w:szCs w:val="18"/>
                              </w:rPr>
                            </w:pPr>
                            <w:r w:rsidRPr="004B3AE2">
                              <w:rPr>
                                <w:rFonts w:asciiTheme="majorHAnsi" w:hAnsiTheme="majorHAnsi" w:cstheme="majorHAnsi"/>
                                <w:b/>
                                <w:bCs/>
                                <w:color w:val="000000"/>
                                <w:kern w:val="24"/>
                                <w:sz w:val="18"/>
                                <w:szCs w:val="18"/>
                              </w:rPr>
                              <w:t>All opinions and contributions are those of the authors. The contents of this resource are not connected with nor endorsed by any other company, organisation or institution.</w:t>
                            </w:r>
                          </w:p>
                          <w:p w14:paraId="6B752E44" w14:textId="77777777" w:rsidR="003772BB" w:rsidRPr="004B3AE2" w:rsidRDefault="003772BB" w:rsidP="003772BB">
                            <w:pPr>
                              <w:pStyle w:val="NormalWeb"/>
                              <w:spacing w:before="0" w:beforeAutospacing="0" w:after="0" w:afterAutospacing="0"/>
                              <w:jc w:val="both"/>
                              <w:rPr>
                                <w:rFonts w:asciiTheme="majorHAnsi" w:hAnsiTheme="majorHAnsi" w:cstheme="majorHAnsi"/>
                                <w:color w:val="000000"/>
                                <w:kern w:val="24"/>
                                <w:sz w:val="18"/>
                                <w:szCs w:val="18"/>
                              </w:rPr>
                            </w:pPr>
                            <w:proofErr w:type="spellStart"/>
                            <w:r w:rsidRPr="004B3AE2">
                              <w:rPr>
                                <w:rFonts w:asciiTheme="majorHAnsi" w:hAnsiTheme="majorHAnsi" w:cstheme="majorHAnsi"/>
                                <w:b/>
                                <w:bCs/>
                                <w:color w:val="000000"/>
                                <w:kern w:val="24"/>
                                <w:sz w:val="18"/>
                                <w:szCs w:val="18"/>
                              </w:rPr>
                              <w:t>PiXL</w:t>
                            </w:r>
                            <w:proofErr w:type="spellEnd"/>
                            <w:r w:rsidRPr="004B3AE2">
                              <w:rPr>
                                <w:rFonts w:asciiTheme="majorHAnsi" w:hAnsiTheme="majorHAnsi" w:cstheme="majorHAnsi"/>
                                <w:b/>
                                <w:bCs/>
                                <w:color w:val="000000"/>
                                <w:kern w:val="24"/>
                                <w:sz w:val="18"/>
                                <w:szCs w:val="18"/>
                              </w:rPr>
                              <w:t xml:space="preserve"> Club Ltd endeavour to trace and contact copyright owners. If there are any inadvertent omissions or errors in the acknowledgements or usage, this is unintended and </w:t>
                            </w:r>
                            <w:proofErr w:type="spellStart"/>
                            <w:r w:rsidRPr="004B3AE2">
                              <w:rPr>
                                <w:rFonts w:asciiTheme="majorHAnsi" w:hAnsiTheme="majorHAnsi" w:cstheme="majorHAnsi"/>
                                <w:b/>
                                <w:bCs/>
                                <w:color w:val="000000"/>
                                <w:kern w:val="24"/>
                                <w:sz w:val="18"/>
                                <w:szCs w:val="18"/>
                              </w:rPr>
                              <w:t>PiXL</w:t>
                            </w:r>
                            <w:proofErr w:type="spellEnd"/>
                            <w:r w:rsidRPr="004B3AE2">
                              <w:rPr>
                                <w:rFonts w:asciiTheme="majorHAnsi" w:hAnsiTheme="majorHAnsi" w:cstheme="majorHAnsi"/>
                                <w:b/>
                                <w:bCs/>
                                <w:color w:val="000000"/>
                                <w:kern w:val="24"/>
                                <w:sz w:val="18"/>
                                <w:szCs w:val="18"/>
                              </w:rPr>
                              <w:t xml:space="preserve"> will remedy these on written notification.</w:t>
                            </w:r>
                          </w:p>
                          <w:p w14:paraId="097CDA05" w14:textId="77777777" w:rsidR="003772BB" w:rsidRDefault="003772BB" w:rsidP="003772BB">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0D22DF6" id="_x0000_t202" coordsize="21600,21600" o:spt="202" path="m,l,21600r21600,l21600,xe">
                <v:stroke joinstyle="miter"/>
                <v:path gradientshapeok="t" o:connecttype="rect"/>
              </v:shapetype>
              <v:shape id="Text Box 4" o:spid="_x0000_s1026" type="#_x0000_t202" style="position:absolute;left:0;text-align:left;margin-left:0;margin-top:22.7pt;width:498pt;height:91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" strokeweight="3pt">
                <v:stroke linestyle="thinThin"/>
                <v:shadow color="#868686"/>
                <o:lock v:ext="edit" aspectratio="t" verticies="t" text="t" shapetype="t"/>
                <v:textbox>
                  <w:txbxContent>
                    <w:p w14:paraId="6182E622" w14:textId="77777777" w:rsidR="003772BB" w:rsidRPr="004B3AE2" w:rsidRDefault="003772BB" w:rsidP="003772BB">
                      <w:pPr>
                        <w:pStyle w:val="NormalWeb"/>
                        <w:spacing w:before="0" w:beforeAutospacing="0" w:after="0" w:afterAutospacing="0"/>
                        <w:jc w:val="both"/>
                        <w:rPr>
                          <w:rFonts w:asciiTheme="majorHAnsi" w:hAnsiTheme="majorHAnsi" w:cstheme="majorHAnsi"/>
                          <w:color w:val="000000"/>
                          <w:kern w:val="24"/>
                          <w:sz w:val="18"/>
                          <w:szCs w:val="18"/>
                        </w:rPr>
                      </w:pPr>
                      <w:r w:rsidRPr="004B3AE2">
                        <w:rPr>
                          <w:rFonts w:asciiTheme="majorHAnsi" w:hAnsiTheme="majorHAnsi" w:cstheme="majorHAnsi"/>
                          <w:b/>
                          <w:bCs/>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75C39698" w14:textId="77777777" w:rsidR="003772BB" w:rsidRPr="004B3AE2" w:rsidRDefault="003772BB" w:rsidP="003772BB">
                      <w:pPr>
                        <w:pStyle w:val="NormalWeb"/>
                        <w:spacing w:before="0" w:beforeAutospacing="0" w:after="0" w:afterAutospacing="0"/>
                        <w:jc w:val="both"/>
                        <w:rPr>
                          <w:rFonts w:asciiTheme="majorHAnsi" w:hAnsiTheme="majorHAnsi" w:cstheme="majorHAnsi"/>
                          <w:color w:val="000000"/>
                          <w:kern w:val="24"/>
                          <w:sz w:val="18"/>
                          <w:szCs w:val="18"/>
                        </w:rPr>
                      </w:pPr>
                      <w:r w:rsidRPr="004B3AE2">
                        <w:rPr>
                          <w:rFonts w:asciiTheme="majorHAnsi" w:hAnsiTheme="majorHAnsi" w:cstheme="majorHAnsi"/>
                          <w:b/>
                          <w:bCs/>
                          <w:color w:val="000000"/>
                          <w:kern w:val="24"/>
                          <w:sz w:val="18"/>
                          <w:szCs w:val="18"/>
                        </w:rPr>
                        <w:t>All opinions and contributions are those of the authors. The contents of this resource are not connected with nor endorsed by any other company, organisation or institution.</w:t>
                      </w:r>
                    </w:p>
                    <w:p w14:paraId="6B752E44" w14:textId="77777777" w:rsidR="003772BB" w:rsidRPr="004B3AE2" w:rsidRDefault="003772BB" w:rsidP="003772BB">
                      <w:pPr>
                        <w:pStyle w:val="NormalWeb"/>
                        <w:spacing w:before="0" w:beforeAutospacing="0" w:after="0" w:afterAutospacing="0"/>
                        <w:jc w:val="both"/>
                        <w:rPr>
                          <w:rFonts w:asciiTheme="majorHAnsi" w:hAnsiTheme="majorHAnsi" w:cstheme="majorHAnsi"/>
                          <w:color w:val="000000"/>
                          <w:kern w:val="24"/>
                          <w:sz w:val="18"/>
                          <w:szCs w:val="18"/>
                        </w:rPr>
                      </w:pPr>
                      <w:r w:rsidRPr="004B3AE2">
                        <w:rPr>
                          <w:rFonts w:asciiTheme="majorHAnsi" w:hAnsiTheme="majorHAnsi" w:cstheme="majorHAnsi"/>
                          <w:b/>
                          <w:bCs/>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p>
                    <w:p w14:paraId="097CDA05" w14:textId="77777777" w:rsidR="003772BB" w:rsidRDefault="003772BB" w:rsidP="003772BB">
                      <w:pPr>
                        <w:pStyle w:val="NormalWeb"/>
                        <w:spacing w:before="0" w:beforeAutospacing="0" w:after="0" w:afterAutospacing="0"/>
                        <w:jc w:val="both"/>
                        <w:textAlignment w:val="baseline"/>
                      </w:pPr>
                    </w:p>
                  </w:txbxContent>
                </v:textbox>
                <w10:wrap type="through" anchorx="margin"/>
              </v:shape>
            </w:pict>
          </mc:Fallback>
        </mc:AlternateContent>
      </w:r>
    </w:p>
    <w:p w14:paraId="2DFE0ED3" w14:textId="77777777" w:rsidR="008839D7" w:rsidRDefault="008839D7" w:rsidP="008839D7">
      <w:pPr>
        <w:rPr>
          <w:rFonts w:ascii="Tahoma" w:hAnsi="Tahoma" w:cs="Tahoma"/>
          <w:b/>
          <w:sz w:val="24"/>
        </w:rPr>
      </w:pPr>
    </w:p>
    <w:p w14:paraId="4BC79340" w14:textId="6C2B8183" w:rsidR="00470FF1" w:rsidRPr="00852F07" w:rsidRDefault="00080180" w:rsidP="00852F07">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xml:space="preserve"> </w:t>
      </w:r>
      <w:r w:rsidR="008839D7">
        <w:rPr>
          <w:rFonts w:asciiTheme="minorHAnsi" w:hAnsi="Calibri" w:cstheme="minorBidi"/>
          <w:color w:val="000000"/>
          <w:kern w:val="24"/>
          <w:sz w:val="32"/>
          <w:szCs w:val="32"/>
        </w:rPr>
        <w:t>© C</w:t>
      </w:r>
      <w:r>
        <w:rPr>
          <w:rFonts w:asciiTheme="minorHAnsi" w:hAnsi="Calibri" w:cstheme="minorBidi"/>
          <w:color w:val="000000"/>
          <w:kern w:val="24"/>
          <w:sz w:val="32"/>
          <w:szCs w:val="32"/>
        </w:rPr>
        <w:t xml:space="preserve">opyright </w:t>
      </w:r>
      <w:proofErr w:type="gramStart"/>
      <w:r>
        <w:rPr>
          <w:rFonts w:asciiTheme="minorHAnsi" w:hAnsi="Calibri" w:cstheme="minorBidi"/>
          <w:color w:val="000000"/>
          <w:kern w:val="24"/>
          <w:sz w:val="32"/>
          <w:szCs w:val="32"/>
        </w:rPr>
        <w:t>The</w:t>
      </w:r>
      <w:proofErr w:type="gramEnd"/>
      <w:r>
        <w:rPr>
          <w:rFonts w:asciiTheme="minorHAnsi" w:hAnsi="Calibri" w:cstheme="minorBidi"/>
          <w:color w:val="000000"/>
          <w:kern w:val="24"/>
          <w:sz w:val="32"/>
          <w:szCs w:val="32"/>
        </w:rPr>
        <w:t xml:space="preserve"> </w:t>
      </w:r>
      <w:proofErr w:type="spellStart"/>
      <w:r>
        <w:rPr>
          <w:rFonts w:asciiTheme="minorHAnsi" w:hAnsi="Calibri" w:cstheme="minorBidi"/>
          <w:color w:val="000000"/>
          <w:kern w:val="24"/>
          <w:sz w:val="32"/>
          <w:szCs w:val="32"/>
        </w:rPr>
        <w:t>PiXL</w:t>
      </w:r>
      <w:proofErr w:type="spellEnd"/>
      <w:r>
        <w:rPr>
          <w:rFonts w:asciiTheme="minorHAnsi" w:hAnsi="Calibri" w:cstheme="minorBidi"/>
          <w:color w:val="000000"/>
          <w:kern w:val="24"/>
          <w:sz w:val="32"/>
          <w:szCs w:val="32"/>
        </w:rPr>
        <w:t xml:space="preserve"> Club Limited, 201</w:t>
      </w:r>
      <w:r w:rsidR="00E6225A">
        <w:rPr>
          <w:rFonts w:asciiTheme="minorHAnsi" w:hAnsi="Calibri" w:cstheme="minorBidi"/>
          <w:color w:val="000000"/>
          <w:kern w:val="24"/>
          <w:sz w:val="32"/>
          <w:szCs w:val="32"/>
        </w:rPr>
        <w:t>9</w:t>
      </w:r>
    </w:p>
    <w:p w14:paraId="566B51DA" w14:textId="77777777" w:rsidR="00286683" w:rsidRDefault="00286683" w:rsidP="00470FF1">
      <w:pPr>
        <w:rPr>
          <w:rFonts w:cstheme="minorHAnsi"/>
          <w:b/>
          <w:bCs/>
          <w:sz w:val="24"/>
          <w:szCs w:val="24"/>
        </w:rPr>
      </w:pPr>
    </w:p>
    <w:p w14:paraId="2555E0B4" w14:textId="7AF99A1C" w:rsidR="00910F04" w:rsidRDefault="00910F04" w:rsidP="00470FF1">
      <w:pPr>
        <w:rPr>
          <w:rFonts w:cstheme="minorHAnsi"/>
          <w:b/>
          <w:bCs/>
          <w:sz w:val="24"/>
          <w:szCs w:val="24"/>
        </w:rPr>
      </w:pPr>
    </w:p>
    <w:p w14:paraId="549A2F3D" w14:textId="77777777" w:rsidR="00FF5831" w:rsidRDefault="00FF5831" w:rsidP="00470FF1">
      <w:pPr>
        <w:rPr>
          <w:rFonts w:cstheme="minorHAnsi"/>
          <w:b/>
          <w:bCs/>
          <w:sz w:val="24"/>
          <w:szCs w:val="24"/>
        </w:rPr>
      </w:pPr>
    </w:p>
    <w:p w14:paraId="50310AA7" w14:textId="10EEBAC9" w:rsidR="000A34CE" w:rsidRDefault="00DB7F60" w:rsidP="00F96C8D">
      <w:pPr>
        <w:rPr>
          <w:rFonts w:cstheme="minorHAnsi"/>
          <w:sz w:val="24"/>
          <w:szCs w:val="28"/>
        </w:rPr>
      </w:pPr>
      <w:r w:rsidRPr="00DB7F60">
        <w:rPr>
          <w:rFonts w:cstheme="minorHAnsi"/>
          <w:b/>
          <w:bCs/>
          <w:sz w:val="24"/>
          <w:szCs w:val="24"/>
        </w:rPr>
        <w:t>Y5 W4c Uses own planning strategies to compose and rehearse whole texts before writing</w:t>
      </w:r>
      <w:r>
        <w:rPr>
          <w:rFonts w:cstheme="minorHAnsi"/>
          <w:b/>
          <w:bCs/>
          <w:sz w:val="24"/>
          <w:szCs w:val="24"/>
        </w:rPr>
        <w:t xml:space="preserve"> </w:t>
      </w:r>
      <w:r w:rsidR="000A34CE">
        <w:rPr>
          <w:rFonts w:cstheme="minorHAnsi"/>
          <w:b/>
          <w:bCs/>
          <w:sz w:val="24"/>
          <w:szCs w:val="24"/>
        </w:rPr>
        <w:t xml:space="preserve">– Test </w:t>
      </w:r>
      <w:r w:rsidR="003A6ED1">
        <w:rPr>
          <w:rFonts w:cstheme="minorHAnsi"/>
          <w:b/>
          <w:bCs/>
          <w:sz w:val="24"/>
          <w:szCs w:val="28"/>
        </w:rPr>
        <w:t>1</w:t>
      </w:r>
    </w:p>
    <w:p w14:paraId="2EEE0E1F" w14:textId="77777777" w:rsidR="008D481E" w:rsidRDefault="008D481E" w:rsidP="00F96C8D">
      <w:pPr>
        <w:rPr>
          <w:rFonts w:cstheme="minorHAnsi"/>
          <w:sz w:val="24"/>
          <w:szCs w:val="28"/>
        </w:rPr>
      </w:pPr>
    </w:p>
    <w:p w14:paraId="29C864DD" w14:textId="515F1943" w:rsidR="00F96C8D" w:rsidRPr="00F96C8D" w:rsidRDefault="000A34CE" w:rsidP="00F96C8D">
      <w:pPr>
        <w:rPr>
          <w:rFonts w:cstheme="minorHAnsi"/>
          <w:b/>
          <w:bCs/>
          <w:sz w:val="24"/>
          <w:szCs w:val="24"/>
        </w:rPr>
      </w:pPr>
      <w:r>
        <w:rPr>
          <w:rFonts w:cstheme="minorHAnsi"/>
          <w:sz w:val="24"/>
          <w:szCs w:val="28"/>
        </w:rPr>
        <w:t xml:space="preserve">1. Give three </w:t>
      </w:r>
      <w:r w:rsidR="004A058D">
        <w:rPr>
          <w:rFonts w:cstheme="minorHAnsi"/>
          <w:sz w:val="24"/>
          <w:szCs w:val="28"/>
        </w:rPr>
        <w:t>reasons why it is important to plan a whole text before writing.</w:t>
      </w:r>
    </w:p>
    <w:p w14:paraId="3557D7CC" w14:textId="2E4C7FE9" w:rsidR="000A34CE" w:rsidRDefault="000A34CE" w:rsidP="00F96C8D">
      <w:pPr>
        <w:rPr>
          <w:rFonts w:cstheme="minorHAnsi"/>
          <w:sz w:val="24"/>
          <w:szCs w:val="24"/>
        </w:rPr>
      </w:pPr>
      <w:r>
        <w:rPr>
          <w:rFonts w:cstheme="minorHAnsi"/>
          <w:sz w:val="24"/>
          <w:szCs w:val="24"/>
        </w:rPr>
        <w:t xml:space="preserve">a. </w:t>
      </w:r>
      <w:r w:rsidR="00F96C8D" w:rsidRPr="00F21B0E">
        <w:rPr>
          <w:rFonts w:cstheme="minorHAnsi"/>
          <w:sz w:val="24"/>
          <w:szCs w:val="24"/>
        </w:rPr>
        <w:t>_____________________________________</w:t>
      </w:r>
    </w:p>
    <w:p w14:paraId="0F9BDE1A" w14:textId="26EE8286" w:rsidR="000A34CE" w:rsidRDefault="000A34CE" w:rsidP="00F96C8D">
      <w:pPr>
        <w:rPr>
          <w:rFonts w:cstheme="minorHAnsi"/>
          <w:sz w:val="24"/>
          <w:szCs w:val="24"/>
        </w:rPr>
      </w:pPr>
      <w:r>
        <w:rPr>
          <w:rFonts w:cstheme="minorHAnsi"/>
          <w:sz w:val="24"/>
          <w:szCs w:val="24"/>
        </w:rPr>
        <w:t xml:space="preserve">b. </w:t>
      </w:r>
      <w:r w:rsidRPr="00F21B0E">
        <w:rPr>
          <w:rFonts w:cstheme="minorHAnsi"/>
          <w:sz w:val="24"/>
          <w:szCs w:val="24"/>
        </w:rPr>
        <w:t>_____________________________________</w:t>
      </w:r>
      <w:r>
        <w:rPr>
          <w:rFonts w:cstheme="minorHAnsi"/>
          <w:sz w:val="24"/>
          <w:szCs w:val="24"/>
        </w:rPr>
        <w:t xml:space="preserve">  </w:t>
      </w:r>
    </w:p>
    <w:p w14:paraId="33E89D94" w14:textId="2559E697" w:rsidR="00FF5831" w:rsidRDefault="000A34CE" w:rsidP="00AE7C83">
      <w:pPr>
        <w:rPr>
          <w:rFonts w:cstheme="minorHAnsi"/>
          <w:sz w:val="24"/>
          <w:szCs w:val="24"/>
        </w:rPr>
      </w:pPr>
      <w:r>
        <w:rPr>
          <w:rFonts w:cstheme="minorHAnsi"/>
          <w:sz w:val="24"/>
          <w:szCs w:val="24"/>
        </w:rPr>
        <w:t xml:space="preserve">c. </w:t>
      </w:r>
      <w:r w:rsidRPr="00F21B0E">
        <w:rPr>
          <w:rFonts w:cstheme="minorHAnsi"/>
          <w:sz w:val="24"/>
          <w:szCs w:val="24"/>
        </w:rPr>
        <w:t>_____________________________________</w:t>
      </w:r>
    </w:p>
    <w:p w14:paraId="0DB93029" w14:textId="77777777" w:rsidR="008D481E" w:rsidRPr="000A34CE" w:rsidRDefault="008D481E" w:rsidP="00AE7C83">
      <w:pPr>
        <w:rPr>
          <w:rFonts w:cstheme="minorHAnsi"/>
          <w:sz w:val="24"/>
          <w:szCs w:val="24"/>
        </w:rPr>
      </w:pPr>
    </w:p>
    <w:p w14:paraId="1B57A268" w14:textId="379D8E4B" w:rsidR="00A30798" w:rsidRDefault="008D481E" w:rsidP="004A058D">
      <w:pPr>
        <w:rPr>
          <w:rFonts w:cstheme="minorHAnsi"/>
          <w:sz w:val="24"/>
          <w:szCs w:val="24"/>
        </w:rPr>
      </w:pPr>
      <w:r w:rsidRPr="008D481E">
        <w:rPr>
          <w:rFonts w:cstheme="minorHAnsi"/>
          <w:noProof/>
          <w:sz w:val="24"/>
          <w:szCs w:val="24"/>
        </w:rPr>
        <w:drawing>
          <wp:anchor distT="0" distB="0" distL="114300" distR="114300" simplePos="0" relativeHeight="251662336" behindDoc="1" locked="0" layoutInCell="1" allowOverlap="1" wp14:anchorId="4369A2BB" wp14:editId="509160A2">
            <wp:simplePos x="0" y="0"/>
            <wp:positionH relativeFrom="margin">
              <wp:posOffset>4038600</wp:posOffset>
            </wp:positionH>
            <wp:positionV relativeFrom="paragraph">
              <wp:posOffset>689610</wp:posOffset>
            </wp:positionV>
            <wp:extent cx="1346288" cy="1752600"/>
            <wp:effectExtent l="19050" t="19050" r="25400" b="19050"/>
            <wp:wrapNone/>
            <wp:docPr id="8" name="Picture 3">
              <a:extLst xmlns:a="http://schemas.openxmlformats.org/drawingml/2006/main">
                <a:ext uri="{FF2B5EF4-FFF2-40B4-BE49-F238E27FC236}">
                  <a16:creationId xmlns:a16="http://schemas.microsoft.com/office/drawing/2014/main" id="{B695E04D-3846-4DCB-AB0A-894EEFCC29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695E04D-3846-4DCB-AB0A-894EEFCC2984}"/>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6288" cy="175260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AE7C83" w:rsidRPr="00A039CD">
        <w:rPr>
          <w:rFonts w:cstheme="minorHAnsi"/>
          <w:bCs/>
          <w:sz w:val="24"/>
          <w:szCs w:val="24"/>
        </w:rPr>
        <w:t>2.</w:t>
      </w:r>
      <w:r w:rsidR="00AE7C83">
        <w:rPr>
          <w:rFonts w:cstheme="minorHAnsi"/>
          <w:sz w:val="24"/>
          <w:szCs w:val="24"/>
        </w:rPr>
        <w:t xml:space="preserve">  </w:t>
      </w:r>
      <w:r w:rsidR="004A058D">
        <w:rPr>
          <w:rFonts w:cstheme="minorHAnsi"/>
          <w:sz w:val="24"/>
          <w:szCs w:val="24"/>
        </w:rPr>
        <w:t>Imagine your teacher has asked you to write a non-chronological report about one of your hobbies. Produce a plan for this piece of writing using the planning frame that you think is most suitable</w:t>
      </w:r>
      <w:r>
        <w:rPr>
          <w:rFonts w:cstheme="minorHAnsi"/>
          <w:sz w:val="24"/>
          <w:szCs w:val="24"/>
        </w:rPr>
        <w:t xml:space="preserve"> – there are some ideas below.</w:t>
      </w:r>
    </w:p>
    <w:p w14:paraId="125C3A3E" w14:textId="3F5A7634" w:rsidR="008D481E" w:rsidRDefault="008D481E" w:rsidP="004A058D">
      <w:pPr>
        <w:rPr>
          <w:rFonts w:cstheme="minorHAnsi"/>
          <w:sz w:val="24"/>
          <w:szCs w:val="24"/>
        </w:rPr>
      </w:pPr>
      <w:r w:rsidRPr="008D481E">
        <w:rPr>
          <w:rFonts w:cstheme="minorHAnsi"/>
          <w:b/>
          <w:noProof/>
          <w:sz w:val="4"/>
          <w:szCs w:val="24"/>
        </w:rPr>
        <w:drawing>
          <wp:anchor distT="0" distB="0" distL="114300" distR="114300" simplePos="0" relativeHeight="251661312" behindDoc="1" locked="0" layoutInCell="1" allowOverlap="1" wp14:anchorId="244D0A14" wp14:editId="4683B703">
            <wp:simplePos x="0" y="0"/>
            <wp:positionH relativeFrom="margin">
              <wp:posOffset>2200275</wp:posOffset>
            </wp:positionH>
            <wp:positionV relativeFrom="paragraph">
              <wp:posOffset>85725</wp:posOffset>
            </wp:positionV>
            <wp:extent cx="1571625" cy="1113622"/>
            <wp:effectExtent l="19050" t="19050" r="9525" b="10795"/>
            <wp:wrapNone/>
            <wp:docPr id="10" name="Picture 9">
              <a:extLst xmlns:a="http://schemas.openxmlformats.org/drawingml/2006/main">
                <a:ext uri="{FF2B5EF4-FFF2-40B4-BE49-F238E27FC236}">
                  <a16:creationId xmlns:a16="http://schemas.microsoft.com/office/drawing/2014/main" id="{2ABF22D4-93A4-471E-8603-7DA6529E61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2ABF22D4-93A4-471E-8603-7DA6529E61FF}"/>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71625" cy="1113622"/>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Pr="008D481E">
        <w:rPr>
          <w:rFonts w:cstheme="minorHAnsi"/>
          <w:noProof/>
          <w:sz w:val="24"/>
          <w:szCs w:val="24"/>
        </w:rPr>
        <w:drawing>
          <wp:anchor distT="0" distB="0" distL="114300" distR="114300" simplePos="0" relativeHeight="251660288" behindDoc="1" locked="0" layoutInCell="1" allowOverlap="1" wp14:anchorId="565538CE" wp14:editId="7A15F850">
            <wp:simplePos x="0" y="0"/>
            <wp:positionH relativeFrom="margin">
              <wp:posOffset>76200</wp:posOffset>
            </wp:positionH>
            <wp:positionV relativeFrom="paragraph">
              <wp:posOffset>120650</wp:posOffset>
            </wp:positionV>
            <wp:extent cx="1847850" cy="1082389"/>
            <wp:effectExtent l="19050" t="19050" r="19050" b="22860"/>
            <wp:wrapNone/>
            <wp:docPr id="11" name="Picture 10">
              <a:extLst xmlns:a="http://schemas.openxmlformats.org/drawingml/2006/main">
                <a:ext uri="{FF2B5EF4-FFF2-40B4-BE49-F238E27FC236}">
                  <a16:creationId xmlns:a16="http://schemas.microsoft.com/office/drawing/2014/main" id="{1EFF9027-6CC4-4E2C-9B84-F1A0F786F9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1EFF9027-6CC4-4E2C-9B84-F1A0F786F9B8}"/>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47850" cy="1082389"/>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7F74E516" w14:textId="146D13CE" w:rsidR="008D481E" w:rsidRPr="0098224E" w:rsidRDefault="008D481E" w:rsidP="004A058D">
      <w:pPr>
        <w:rPr>
          <w:rFonts w:cstheme="minorHAnsi"/>
          <w:sz w:val="24"/>
          <w:szCs w:val="24"/>
        </w:rPr>
      </w:pPr>
    </w:p>
    <w:p w14:paraId="610F5032" w14:textId="0708C7BE" w:rsidR="00FF5831" w:rsidRDefault="00FF5831" w:rsidP="00FF5831">
      <w:pPr>
        <w:rPr>
          <w:rFonts w:cstheme="minorHAnsi"/>
          <w:b/>
          <w:sz w:val="4"/>
          <w:szCs w:val="24"/>
        </w:rPr>
      </w:pPr>
    </w:p>
    <w:p w14:paraId="76E36E34" w14:textId="0BC1E03A" w:rsidR="008D481E" w:rsidRDefault="008D481E" w:rsidP="00FF5831">
      <w:pPr>
        <w:rPr>
          <w:rFonts w:cstheme="minorHAnsi"/>
          <w:b/>
          <w:sz w:val="4"/>
          <w:szCs w:val="24"/>
        </w:rPr>
      </w:pPr>
    </w:p>
    <w:p w14:paraId="27C3CE83" w14:textId="3B9C9EEE" w:rsidR="008D481E" w:rsidRDefault="008D481E" w:rsidP="00FF5831">
      <w:pPr>
        <w:rPr>
          <w:rFonts w:cstheme="minorHAnsi"/>
          <w:b/>
          <w:sz w:val="4"/>
          <w:szCs w:val="24"/>
        </w:rPr>
      </w:pPr>
    </w:p>
    <w:p w14:paraId="41AE3E41" w14:textId="2BB56850" w:rsidR="008D481E" w:rsidRPr="00F96C8D" w:rsidRDefault="008D481E" w:rsidP="00FF5831">
      <w:pPr>
        <w:rPr>
          <w:rFonts w:cstheme="minorHAnsi"/>
          <w:b/>
          <w:sz w:val="4"/>
          <w:szCs w:val="24"/>
        </w:rPr>
      </w:pPr>
    </w:p>
    <w:p w14:paraId="2EB5F2D4" w14:textId="32689F86" w:rsidR="005E73EA" w:rsidRDefault="005E73EA" w:rsidP="00AE7C83">
      <w:pPr>
        <w:rPr>
          <w:rFonts w:cstheme="minorHAnsi"/>
          <w:b/>
          <w:sz w:val="4"/>
          <w:szCs w:val="24"/>
        </w:rPr>
      </w:pPr>
    </w:p>
    <w:p w14:paraId="72BCAE12" w14:textId="3211C4D5" w:rsidR="008D481E" w:rsidRDefault="008D481E" w:rsidP="00AE7C83">
      <w:pPr>
        <w:rPr>
          <w:rFonts w:cstheme="minorHAnsi"/>
          <w:b/>
          <w:sz w:val="4"/>
          <w:szCs w:val="24"/>
        </w:rPr>
      </w:pPr>
    </w:p>
    <w:p w14:paraId="0B0A6CBF" w14:textId="09D0F728" w:rsidR="008D481E" w:rsidRDefault="008D481E" w:rsidP="00AE7C83">
      <w:pPr>
        <w:rPr>
          <w:rFonts w:cstheme="minorHAnsi"/>
          <w:b/>
          <w:sz w:val="4"/>
          <w:szCs w:val="24"/>
        </w:rPr>
      </w:pPr>
    </w:p>
    <w:p w14:paraId="30A65DDF" w14:textId="7985D707" w:rsidR="008D481E" w:rsidRDefault="008D481E" w:rsidP="00AE7C83">
      <w:pPr>
        <w:rPr>
          <w:rFonts w:cstheme="minorHAnsi"/>
          <w:b/>
          <w:sz w:val="4"/>
          <w:szCs w:val="24"/>
        </w:rPr>
      </w:pPr>
    </w:p>
    <w:p w14:paraId="1E972B92" w14:textId="77777777" w:rsidR="0095105C" w:rsidRDefault="0095105C" w:rsidP="00AE7C83">
      <w:pPr>
        <w:rPr>
          <w:rFonts w:cstheme="minorHAnsi"/>
          <w:b/>
          <w:sz w:val="4"/>
          <w:szCs w:val="24"/>
        </w:rPr>
      </w:pPr>
    </w:p>
    <w:p w14:paraId="1375B342" w14:textId="77777777" w:rsidR="008D481E" w:rsidRDefault="008D481E" w:rsidP="00AE7C83">
      <w:pPr>
        <w:rPr>
          <w:rFonts w:cstheme="minorHAnsi"/>
          <w:b/>
          <w:sz w:val="4"/>
          <w:szCs w:val="24"/>
        </w:rPr>
      </w:pPr>
    </w:p>
    <w:p w14:paraId="235BB76A" w14:textId="68823DBF" w:rsidR="00F54CB6" w:rsidRDefault="00AE7C83" w:rsidP="008D481E">
      <w:pPr>
        <w:rPr>
          <w:rFonts w:cstheme="minorHAnsi"/>
          <w:sz w:val="24"/>
          <w:szCs w:val="24"/>
        </w:rPr>
      </w:pPr>
      <w:r w:rsidRPr="00A039CD">
        <w:rPr>
          <w:rFonts w:cstheme="minorHAnsi"/>
          <w:bCs/>
          <w:sz w:val="24"/>
          <w:szCs w:val="24"/>
        </w:rPr>
        <w:t>3.</w:t>
      </w:r>
      <w:r>
        <w:rPr>
          <w:rFonts w:cstheme="minorHAnsi"/>
          <w:sz w:val="24"/>
          <w:szCs w:val="24"/>
        </w:rPr>
        <w:t xml:space="preserve">  </w:t>
      </w:r>
      <w:r w:rsidR="008D481E">
        <w:rPr>
          <w:rFonts w:cstheme="minorHAnsi"/>
          <w:sz w:val="24"/>
          <w:szCs w:val="24"/>
        </w:rPr>
        <w:t xml:space="preserve">Using either your plan from above or a plan that you have recently written in class, rehearse your whole text with a partner. Remember to </w:t>
      </w:r>
      <w:r w:rsidR="0095105C">
        <w:rPr>
          <w:rFonts w:cstheme="minorHAnsi"/>
          <w:sz w:val="24"/>
          <w:szCs w:val="24"/>
        </w:rPr>
        <w:t xml:space="preserve">think about </w:t>
      </w:r>
      <w:r w:rsidR="008D481E">
        <w:rPr>
          <w:rFonts w:cstheme="minorHAnsi"/>
          <w:sz w:val="24"/>
          <w:szCs w:val="24"/>
        </w:rPr>
        <w:t>how you will link your ideas from one section to the next.</w:t>
      </w:r>
    </w:p>
    <w:p w14:paraId="6F3AAD14" w14:textId="390ECF2D" w:rsidR="008D481E" w:rsidRDefault="008D481E" w:rsidP="008D481E">
      <w:pPr>
        <w:rPr>
          <w:rFonts w:cstheme="minorHAnsi"/>
          <w:sz w:val="24"/>
          <w:szCs w:val="24"/>
        </w:rPr>
      </w:pPr>
    </w:p>
    <w:p w14:paraId="082ED561" w14:textId="07BCB086" w:rsidR="008D481E" w:rsidRDefault="008D481E" w:rsidP="008D481E">
      <w:pPr>
        <w:rPr>
          <w:rFonts w:cstheme="minorHAnsi"/>
          <w:sz w:val="24"/>
          <w:szCs w:val="24"/>
        </w:rPr>
      </w:pPr>
    </w:p>
    <w:p w14:paraId="6CCCC6B0" w14:textId="77777777" w:rsidR="008D481E" w:rsidRPr="00585455" w:rsidRDefault="008D481E" w:rsidP="008D481E">
      <w:pPr>
        <w:rPr>
          <w:rFonts w:cstheme="minorHAnsi"/>
          <w:sz w:val="24"/>
          <w:szCs w:val="24"/>
        </w:rPr>
      </w:pPr>
    </w:p>
    <w:p w14:paraId="4B6729AF" w14:textId="1671A900" w:rsidR="00F54CB6" w:rsidRPr="00573934" w:rsidRDefault="00F54CB6" w:rsidP="00F54CB6">
      <w:pPr>
        <w:rPr>
          <w:rFonts w:cstheme="minorHAnsi"/>
          <w:sz w:val="32"/>
          <w:szCs w:val="32"/>
        </w:rPr>
      </w:pPr>
    </w:p>
    <w:p w14:paraId="24458197" w14:textId="4FB6F4D1" w:rsidR="005D3BBD" w:rsidRPr="00573934" w:rsidRDefault="005D3BBD" w:rsidP="00F54CB6">
      <w:pPr>
        <w:rPr>
          <w:rFonts w:cstheme="minorHAnsi"/>
          <w:sz w:val="32"/>
          <w:szCs w:val="32"/>
        </w:rPr>
      </w:pPr>
    </w:p>
    <w:p w14:paraId="2F77EF79" w14:textId="77777777" w:rsidR="00A039CD" w:rsidRDefault="00A039CD" w:rsidP="00A039CD">
      <w:pPr>
        <w:spacing w:after="0" w:line="240" w:lineRule="auto"/>
        <w:rPr>
          <w:rFonts w:ascii="Calibri" w:eastAsiaTheme="minorHAnsi" w:hAnsi="Calibri" w:cs="Calibri"/>
          <w:szCs w:val="24"/>
        </w:rPr>
      </w:pPr>
    </w:p>
    <w:p w14:paraId="158F424C" w14:textId="21DD1C86" w:rsidR="00DB7F60" w:rsidRDefault="00DB7F60" w:rsidP="001229BC">
      <w:pPr>
        <w:rPr>
          <w:rFonts w:cstheme="minorHAnsi"/>
          <w:b/>
          <w:bCs/>
          <w:sz w:val="24"/>
          <w:szCs w:val="24"/>
        </w:rPr>
      </w:pPr>
      <w:r w:rsidRPr="00DB7F60">
        <w:rPr>
          <w:rFonts w:cstheme="minorHAnsi"/>
          <w:b/>
          <w:bCs/>
          <w:sz w:val="24"/>
          <w:szCs w:val="24"/>
        </w:rPr>
        <w:t>Y5 W4c Uses own planning strategies to compose and rehearse whole texts before writing</w:t>
      </w:r>
      <w:r w:rsidR="003A6ED1">
        <w:rPr>
          <w:rFonts w:cstheme="minorHAnsi"/>
          <w:b/>
          <w:bCs/>
          <w:sz w:val="24"/>
          <w:szCs w:val="24"/>
        </w:rPr>
        <w:t xml:space="preserve"> – Test 1</w:t>
      </w:r>
    </w:p>
    <w:p w14:paraId="27DB7364" w14:textId="725A8438" w:rsidR="001229BC" w:rsidRPr="006C2EF4" w:rsidRDefault="001229BC" w:rsidP="001229BC">
      <w:pPr>
        <w:rPr>
          <w:rFonts w:cstheme="minorHAnsi"/>
          <w:b/>
          <w:sz w:val="24"/>
          <w:szCs w:val="24"/>
        </w:rPr>
      </w:pPr>
      <w:r w:rsidRPr="006C2EF4">
        <w:rPr>
          <w:rFonts w:cstheme="minorHAnsi"/>
          <w:b/>
          <w:sz w:val="24"/>
          <w:szCs w:val="24"/>
        </w:rPr>
        <w:t xml:space="preserve">Answers: </w:t>
      </w:r>
    </w:p>
    <w:p w14:paraId="0536D576" w14:textId="77777777" w:rsidR="004A058D" w:rsidRPr="00F96C8D" w:rsidRDefault="004A058D" w:rsidP="004A058D">
      <w:pPr>
        <w:rPr>
          <w:rFonts w:cstheme="minorHAnsi"/>
          <w:b/>
          <w:bCs/>
          <w:sz w:val="24"/>
          <w:szCs w:val="24"/>
        </w:rPr>
      </w:pPr>
      <w:r>
        <w:rPr>
          <w:rFonts w:cstheme="minorHAnsi"/>
          <w:sz w:val="24"/>
          <w:szCs w:val="28"/>
        </w:rPr>
        <w:t>1. Give three reasons why it is important to plan a whole text before writing.</w:t>
      </w:r>
    </w:p>
    <w:p w14:paraId="23A7B5B5" w14:textId="7B7EB7CB" w:rsidR="004A058D" w:rsidRDefault="004A058D" w:rsidP="004A058D">
      <w:pPr>
        <w:rPr>
          <w:rFonts w:cstheme="minorHAnsi"/>
          <w:sz w:val="24"/>
          <w:szCs w:val="24"/>
        </w:rPr>
      </w:pPr>
      <w:r>
        <w:rPr>
          <w:rFonts w:cstheme="minorHAnsi"/>
          <w:sz w:val="24"/>
          <w:szCs w:val="24"/>
        </w:rPr>
        <w:t>a. to organise the ideas so that you reach a conclusion</w:t>
      </w:r>
    </w:p>
    <w:p w14:paraId="73F2B02D" w14:textId="3AC4F479" w:rsidR="004A058D" w:rsidRDefault="004A058D" w:rsidP="004A058D">
      <w:pPr>
        <w:rPr>
          <w:rFonts w:cstheme="minorHAnsi"/>
          <w:sz w:val="24"/>
          <w:szCs w:val="24"/>
        </w:rPr>
      </w:pPr>
      <w:r>
        <w:rPr>
          <w:rFonts w:cstheme="minorHAnsi"/>
          <w:sz w:val="24"/>
          <w:szCs w:val="24"/>
        </w:rPr>
        <w:t xml:space="preserve">b. so that our writing flows cohesively for the reader </w:t>
      </w:r>
    </w:p>
    <w:p w14:paraId="405D9CDE" w14:textId="7603641C" w:rsidR="004A058D" w:rsidRDefault="004A058D" w:rsidP="004A058D">
      <w:pPr>
        <w:rPr>
          <w:rFonts w:cstheme="minorHAnsi"/>
          <w:sz w:val="24"/>
          <w:szCs w:val="24"/>
        </w:rPr>
      </w:pPr>
      <w:r>
        <w:rPr>
          <w:rFonts w:cstheme="minorHAnsi"/>
          <w:sz w:val="24"/>
          <w:szCs w:val="24"/>
        </w:rPr>
        <w:t>c. to help to rehearse our whole text before we write</w:t>
      </w:r>
    </w:p>
    <w:p w14:paraId="7B249030" w14:textId="77777777" w:rsidR="008D481E" w:rsidRDefault="008D481E" w:rsidP="004A058D">
      <w:pPr>
        <w:rPr>
          <w:rFonts w:cstheme="minorHAnsi"/>
          <w:sz w:val="24"/>
          <w:szCs w:val="24"/>
        </w:rPr>
      </w:pPr>
    </w:p>
    <w:p w14:paraId="7346CA14" w14:textId="284F849B" w:rsidR="008D481E" w:rsidRDefault="008D481E" w:rsidP="008D481E">
      <w:pPr>
        <w:rPr>
          <w:rFonts w:cstheme="minorHAnsi"/>
          <w:sz w:val="24"/>
          <w:szCs w:val="24"/>
        </w:rPr>
      </w:pPr>
      <w:r w:rsidRPr="00A039CD">
        <w:rPr>
          <w:rFonts w:cstheme="minorHAnsi"/>
          <w:bCs/>
          <w:sz w:val="24"/>
          <w:szCs w:val="24"/>
        </w:rPr>
        <w:t>2.</w:t>
      </w:r>
      <w:r>
        <w:rPr>
          <w:rFonts w:cstheme="minorHAnsi"/>
          <w:sz w:val="24"/>
          <w:szCs w:val="24"/>
        </w:rPr>
        <w:t xml:space="preserve">  Imagine your teacher has asked you to write a non-chronological report about one of your hobbies. Produce a plan for this piece of writing using the planning frame that you think is most suitable – there are some ideas below.</w:t>
      </w:r>
      <w:r>
        <w:rPr>
          <w:rFonts w:cstheme="minorHAnsi"/>
          <w:sz w:val="24"/>
          <w:szCs w:val="24"/>
        </w:rPr>
        <w:tab/>
      </w:r>
    </w:p>
    <w:p w14:paraId="0E118B06" w14:textId="7F737D39" w:rsidR="008D481E" w:rsidRPr="008D481E" w:rsidRDefault="0095105C" w:rsidP="0095105C">
      <w:pPr>
        <w:rPr>
          <w:rFonts w:cstheme="minorHAnsi"/>
          <w:i/>
          <w:iCs/>
          <w:sz w:val="24"/>
          <w:szCs w:val="24"/>
        </w:rPr>
      </w:pPr>
      <w:r w:rsidRPr="008D481E">
        <w:rPr>
          <w:rFonts w:cstheme="minorHAnsi"/>
          <w:b/>
          <w:noProof/>
          <w:sz w:val="4"/>
          <w:szCs w:val="24"/>
        </w:rPr>
        <w:drawing>
          <wp:anchor distT="0" distB="0" distL="114300" distR="114300" simplePos="0" relativeHeight="251665408" behindDoc="1" locked="0" layoutInCell="1" allowOverlap="1" wp14:anchorId="6527AF66" wp14:editId="09368AD1">
            <wp:simplePos x="0" y="0"/>
            <wp:positionH relativeFrom="margin">
              <wp:posOffset>4257675</wp:posOffset>
            </wp:positionH>
            <wp:positionV relativeFrom="paragraph">
              <wp:posOffset>31750</wp:posOffset>
            </wp:positionV>
            <wp:extent cx="1571625" cy="1113155"/>
            <wp:effectExtent l="19050" t="19050" r="28575" b="10795"/>
            <wp:wrapTight wrapText="bothSides">
              <wp:wrapPolygon edited="0">
                <wp:start x="-262" y="-370"/>
                <wp:lineTo x="-262" y="21440"/>
                <wp:lineTo x="21731" y="21440"/>
                <wp:lineTo x="21731" y="-370"/>
                <wp:lineTo x="-262" y="-370"/>
              </wp:wrapPolygon>
            </wp:wrapTight>
            <wp:docPr id="16" name="Picture 9">
              <a:extLst xmlns:a="http://schemas.openxmlformats.org/drawingml/2006/main">
                <a:ext uri="{FF2B5EF4-FFF2-40B4-BE49-F238E27FC236}">
                  <a16:creationId xmlns:a16="http://schemas.microsoft.com/office/drawing/2014/main" id="{2ABF22D4-93A4-471E-8603-7DA6529E61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2ABF22D4-93A4-471E-8603-7DA6529E61FF}"/>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71625" cy="111315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8D481E">
        <w:rPr>
          <w:rFonts w:cstheme="minorHAnsi"/>
          <w:i/>
          <w:iCs/>
          <w:sz w:val="24"/>
          <w:szCs w:val="24"/>
        </w:rPr>
        <w:t>Accept any planning frame which pupils are comfortable with and allows them to successfully carry out the task.</w:t>
      </w:r>
      <w:r>
        <w:rPr>
          <w:rFonts w:cstheme="minorHAnsi"/>
          <w:i/>
          <w:iCs/>
          <w:sz w:val="24"/>
          <w:szCs w:val="24"/>
        </w:rPr>
        <w:t xml:space="preserve"> </w:t>
      </w:r>
      <w:r w:rsidR="008D481E">
        <w:rPr>
          <w:rFonts w:cstheme="minorHAnsi"/>
          <w:i/>
          <w:iCs/>
          <w:sz w:val="24"/>
          <w:szCs w:val="24"/>
        </w:rPr>
        <w:t>This frame</w:t>
      </w:r>
      <w:r>
        <w:rPr>
          <w:rFonts w:cstheme="minorHAnsi"/>
          <w:i/>
          <w:iCs/>
          <w:sz w:val="24"/>
          <w:szCs w:val="24"/>
        </w:rPr>
        <w:t xml:space="preserve"> </w:t>
      </w:r>
      <w:r w:rsidR="008D481E">
        <w:rPr>
          <w:rFonts w:cstheme="minorHAnsi"/>
          <w:i/>
          <w:iCs/>
          <w:sz w:val="24"/>
          <w:szCs w:val="24"/>
        </w:rPr>
        <w:t xml:space="preserve">works well for reports where information needs to be gathered before the best order is decided upon. </w:t>
      </w:r>
    </w:p>
    <w:p w14:paraId="55229B64" w14:textId="0C97E78D" w:rsidR="008D481E" w:rsidRDefault="008D481E" w:rsidP="008D481E">
      <w:pPr>
        <w:rPr>
          <w:rFonts w:cstheme="minorHAnsi"/>
          <w:sz w:val="24"/>
          <w:szCs w:val="24"/>
        </w:rPr>
      </w:pPr>
    </w:p>
    <w:p w14:paraId="3A9AB8CE" w14:textId="77777777" w:rsidR="0095105C" w:rsidRDefault="0095105C" w:rsidP="008D481E">
      <w:pPr>
        <w:rPr>
          <w:rFonts w:cstheme="minorHAnsi"/>
          <w:b/>
          <w:sz w:val="4"/>
          <w:szCs w:val="24"/>
        </w:rPr>
      </w:pPr>
    </w:p>
    <w:p w14:paraId="2BB02F36" w14:textId="77777777" w:rsidR="008D481E" w:rsidRDefault="008D481E" w:rsidP="008D481E">
      <w:pPr>
        <w:rPr>
          <w:rFonts w:cstheme="minorHAnsi"/>
          <w:b/>
          <w:sz w:val="4"/>
          <w:szCs w:val="24"/>
        </w:rPr>
      </w:pPr>
    </w:p>
    <w:p w14:paraId="4C2A1DA8" w14:textId="67E54A59" w:rsidR="00482E7B" w:rsidRDefault="008D481E" w:rsidP="004A058D">
      <w:pPr>
        <w:rPr>
          <w:rFonts w:cstheme="minorHAnsi"/>
          <w:sz w:val="24"/>
          <w:szCs w:val="24"/>
        </w:rPr>
      </w:pPr>
      <w:r w:rsidRPr="00A039CD">
        <w:rPr>
          <w:rFonts w:cstheme="minorHAnsi"/>
          <w:bCs/>
          <w:sz w:val="24"/>
          <w:szCs w:val="24"/>
        </w:rPr>
        <w:t>3.</w:t>
      </w:r>
      <w:r>
        <w:rPr>
          <w:rFonts w:cstheme="minorHAnsi"/>
          <w:sz w:val="24"/>
          <w:szCs w:val="24"/>
        </w:rPr>
        <w:t xml:space="preserve">  Using either your plan from above or a plan that you have recently written in class, rehearse your whole text with a partner. Remember to think about how you will link your ideas from one section to the next.</w:t>
      </w:r>
    </w:p>
    <w:p w14:paraId="62621EC2" w14:textId="41A53242" w:rsidR="0095105C" w:rsidRPr="0095105C" w:rsidRDefault="0095105C" w:rsidP="004A058D">
      <w:pPr>
        <w:rPr>
          <w:rFonts w:cstheme="minorHAnsi"/>
          <w:i/>
          <w:iCs/>
          <w:sz w:val="24"/>
          <w:szCs w:val="24"/>
        </w:rPr>
      </w:pPr>
      <w:r>
        <w:rPr>
          <w:rFonts w:cstheme="minorHAnsi"/>
          <w:i/>
          <w:iCs/>
          <w:sz w:val="24"/>
          <w:szCs w:val="24"/>
        </w:rPr>
        <w:t xml:space="preserve">Ensure that, as pupils rehearse, they include all the information in their plan, linking one section to the next until they have reached a conclusion. </w:t>
      </w:r>
    </w:p>
    <w:sectPr w:rsidR="0095105C" w:rsidRPr="0095105C" w:rsidSect="003B73C3">
      <w:headerReference w:type="default" r:id="rId10"/>
      <w:footerReference w:type="default" r:id="rId11"/>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1F38DF" w14:textId="77777777" w:rsidR="002653AC" w:rsidRDefault="002653AC" w:rsidP="008839D7">
      <w:pPr>
        <w:spacing w:after="0" w:line="240" w:lineRule="auto"/>
      </w:pPr>
      <w:r>
        <w:separator/>
      </w:r>
    </w:p>
  </w:endnote>
  <w:endnote w:type="continuationSeparator" w:id="0">
    <w:p w14:paraId="051A9DF4" w14:textId="77777777" w:rsidR="002653AC" w:rsidRDefault="002653AC"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C632B2" w14:textId="4B3EDAF1" w:rsidR="008D0376" w:rsidRPr="008839D7" w:rsidRDefault="00DB7F60" w:rsidP="008D0376">
    <w:pPr>
      <w:pBdr>
        <w:top w:val="single" w:sz="6" w:space="5" w:color="5B9BD5"/>
      </w:pBdr>
      <w:tabs>
        <w:tab w:val="center" w:pos="4513"/>
        <w:tab w:val="right" w:pos="9026"/>
      </w:tabs>
      <w:spacing w:before="240" w:after="0" w:line="240" w:lineRule="auto"/>
      <w:jc w:val="right"/>
      <w:rPr>
        <w:rFonts w:ascii="Calibri" w:eastAsia="Times New Roman" w:hAnsi="Calibri" w:cs="Times New Roman"/>
        <w:noProof/>
        <w:color w:val="0070C0"/>
        <w:sz w:val="18"/>
      </w:rPr>
    </w:pPr>
    <w:r w:rsidRPr="00DB7F60">
      <w:rPr>
        <w:rFonts w:cstheme="minorHAnsi"/>
      </w:rPr>
      <w:t>Y5 W4c Uses own planning strategies to compose and rehearse whole texts before writing</w:t>
    </w:r>
    <w:r>
      <w:rPr>
        <w:rFonts w:cstheme="minorHAnsi"/>
      </w:rPr>
      <w:t xml:space="preserve"> </w:t>
    </w:r>
    <w:r w:rsidR="00A55B57">
      <w:rPr>
        <w:rFonts w:cstheme="minorHAnsi"/>
      </w:rPr>
      <w:t xml:space="preserve">- </w:t>
    </w:r>
    <w:r>
      <w:rPr>
        <w:rFonts w:cstheme="minorHAnsi"/>
      </w:rPr>
      <w:t>T</w:t>
    </w:r>
    <w:r w:rsidR="008D0376">
      <w:rPr>
        <w:rFonts w:cstheme="minorHAnsi"/>
      </w:rPr>
      <w:t xml:space="preserve">est </w:t>
    </w:r>
    <w:r w:rsidR="00065B33">
      <w:rPr>
        <w:rFonts w:cstheme="minorHAnsi"/>
      </w:rPr>
      <w:t>1</w:t>
    </w:r>
  </w:p>
  <w:p w14:paraId="46DAEA37" w14:textId="77777777" w:rsidR="008D0376" w:rsidRDefault="008D03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7DE2E9" w14:textId="77777777" w:rsidR="002653AC" w:rsidRDefault="002653AC" w:rsidP="008839D7">
      <w:pPr>
        <w:spacing w:after="0" w:line="240" w:lineRule="auto"/>
      </w:pPr>
      <w:r>
        <w:separator/>
      </w:r>
    </w:p>
  </w:footnote>
  <w:footnote w:type="continuationSeparator" w:id="0">
    <w:p w14:paraId="32A3F3D5" w14:textId="77777777" w:rsidR="002653AC" w:rsidRDefault="002653AC" w:rsidP="00883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3D0330" w14:textId="77777777" w:rsidR="00080180" w:rsidRDefault="00162165">
    <w:pPr>
      <w:pStyle w:val="Header"/>
    </w:pPr>
    <w:r>
      <w:rPr>
        <w:rFonts w:ascii="Tahoma" w:hAnsi="Tahoma" w:cs="Tahoma"/>
        <w:b/>
        <w:noProof/>
        <w:sz w:val="24"/>
      </w:rPr>
      <w:drawing>
        <wp:anchor distT="0" distB="0" distL="114300" distR="114300" simplePos="0" relativeHeight="251659264" behindDoc="1" locked="0" layoutInCell="1" allowOverlap="1" wp14:anchorId="6CED4D10" wp14:editId="66B23D98">
          <wp:simplePos x="0" y="0"/>
          <wp:positionH relativeFrom="column">
            <wp:posOffset>5534025</wp:posOffset>
          </wp:positionH>
          <wp:positionV relativeFrom="paragraph">
            <wp:posOffset>-274018</wp:posOffset>
          </wp:positionV>
          <wp:extent cx="951214" cy="636936"/>
          <wp:effectExtent l="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51214" cy="63693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ve="http://schemas.openxmlformats.org/markup-compatibility/2006"/>
                    </a:ext>
                  </a:extLst>
                </pic:spPr>
              </pic:pic>
            </a:graphicData>
          </a:graphic>
        </wp:anchor>
      </w:drawing>
    </w:r>
    <w:r>
      <w:rPr>
        <w:rFonts w:ascii="Tahoma" w:hAnsi="Tahoma" w:cs="Tahoma"/>
        <w:b/>
        <w:noProof/>
        <w:sz w:val="24"/>
      </w:rPr>
      <w:drawing>
        <wp:anchor distT="0" distB="0" distL="114300" distR="114300" simplePos="0" relativeHeight="251660288" behindDoc="0" locked="0" layoutInCell="1" allowOverlap="1" wp14:anchorId="5EF1E7E1" wp14:editId="01597FA7">
          <wp:simplePos x="0" y="0"/>
          <wp:positionH relativeFrom="column">
            <wp:posOffset>-862965</wp:posOffset>
          </wp:positionH>
          <wp:positionV relativeFrom="paragraph">
            <wp:posOffset>-455295</wp:posOffset>
          </wp:positionV>
          <wp:extent cx="1003935" cy="1442720"/>
          <wp:effectExtent l="0" t="0" r="12065" b="50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XL PRIMARY English Logo CMYK.jpg"/>
                  <pic:cNvPicPr/>
                </pic:nvPicPr>
                <pic:blipFill>
                  <a:blip r:embed="rId2">
                    <a:extLst>
                      <a:ext uri="{28A0092B-C50C-407E-A947-70E740481C1C}">
                        <a14:useLocalDpi xmlns:a14="http://schemas.microsoft.com/office/drawing/2010/main" val="0"/>
                      </a:ext>
                    </a:extLst>
                  </a:blip>
                  <a:stretch>
                    <a:fillRect/>
                  </a:stretch>
                </pic:blipFill>
                <pic:spPr>
                  <a:xfrm>
                    <a:off x="0" y="0"/>
                    <a:ext cx="1003935" cy="144272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E94051C"/>
    <w:multiLevelType w:val="hybridMultilevel"/>
    <w:tmpl w:val="56D6C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D305171"/>
    <w:multiLevelType w:val="hybridMultilevel"/>
    <w:tmpl w:val="51E05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9D7"/>
    <w:rsid w:val="000037CC"/>
    <w:rsid w:val="00004D32"/>
    <w:rsid w:val="0002367F"/>
    <w:rsid w:val="00032BC7"/>
    <w:rsid w:val="000370BA"/>
    <w:rsid w:val="0004417A"/>
    <w:rsid w:val="0005324C"/>
    <w:rsid w:val="00060DAE"/>
    <w:rsid w:val="00065B33"/>
    <w:rsid w:val="000724E2"/>
    <w:rsid w:val="00080180"/>
    <w:rsid w:val="000814F6"/>
    <w:rsid w:val="0009140D"/>
    <w:rsid w:val="000A0715"/>
    <w:rsid w:val="000A17F3"/>
    <w:rsid w:val="000A34CE"/>
    <w:rsid w:val="000B02CF"/>
    <w:rsid w:val="000B1B7E"/>
    <w:rsid w:val="000C1734"/>
    <w:rsid w:val="000C1B85"/>
    <w:rsid w:val="000C5D8D"/>
    <w:rsid w:val="000F7B24"/>
    <w:rsid w:val="0010762F"/>
    <w:rsid w:val="00115D35"/>
    <w:rsid w:val="001229BC"/>
    <w:rsid w:val="001239C0"/>
    <w:rsid w:val="0013045D"/>
    <w:rsid w:val="00133248"/>
    <w:rsid w:val="00141D8C"/>
    <w:rsid w:val="00142E95"/>
    <w:rsid w:val="001456A2"/>
    <w:rsid w:val="00146A16"/>
    <w:rsid w:val="00153AB7"/>
    <w:rsid w:val="00162165"/>
    <w:rsid w:val="001775F6"/>
    <w:rsid w:val="001B0AE7"/>
    <w:rsid w:val="001B70A2"/>
    <w:rsid w:val="001C104F"/>
    <w:rsid w:val="001C6FED"/>
    <w:rsid w:val="00200058"/>
    <w:rsid w:val="00201F41"/>
    <w:rsid w:val="00205440"/>
    <w:rsid w:val="00206C65"/>
    <w:rsid w:val="00214CFC"/>
    <w:rsid w:val="002158D6"/>
    <w:rsid w:val="00224580"/>
    <w:rsid w:val="002266FC"/>
    <w:rsid w:val="002372DD"/>
    <w:rsid w:val="0025437B"/>
    <w:rsid w:val="002653AC"/>
    <w:rsid w:val="002705B5"/>
    <w:rsid w:val="002847C8"/>
    <w:rsid w:val="00286683"/>
    <w:rsid w:val="00297D46"/>
    <w:rsid w:val="002B5405"/>
    <w:rsid w:val="002C12FD"/>
    <w:rsid w:val="002C77BF"/>
    <w:rsid w:val="002E384A"/>
    <w:rsid w:val="002F39F2"/>
    <w:rsid w:val="002F41E7"/>
    <w:rsid w:val="002F70DE"/>
    <w:rsid w:val="00303259"/>
    <w:rsid w:val="00303E8E"/>
    <w:rsid w:val="003044BF"/>
    <w:rsid w:val="00315979"/>
    <w:rsid w:val="00330DDD"/>
    <w:rsid w:val="00331E68"/>
    <w:rsid w:val="00335447"/>
    <w:rsid w:val="003503E4"/>
    <w:rsid w:val="003671C6"/>
    <w:rsid w:val="003772BB"/>
    <w:rsid w:val="00382336"/>
    <w:rsid w:val="00395136"/>
    <w:rsid w:val="003A6B5A"/>
    <w:rsid w:val="003A6ED1"/>
    <w:rsid w:val="003B103E"/>
    <w:rsid w:val="003B4A24"/>
    <w:rsid w:val="003B73AE"/>
    <w:rsid w:val="003B73C3"/>
    <w:rsid w:val="003B75AB"/>
    <w:rsid w:val="003F13D0"/>
    <w:rsid w:val="00424E03"/>
    <w:rsid w:val="0043168E"/>
    <w:rsid w:val="00457D67"/>
    <w:rsid w:val="00470A4D"/>
    <w:rsid w:val="00470FF1"/>
    <w:rsid w:val="0047750F"/>
    <w:rsid w:val="00482E7B"/>
    <w:rsid w:val="0049313E"/>
    <w:rsid w:val="00494EC6"/>
    <w:rsid w:val="004A058D"/>
    <w:rsid w:val="004A4065"/>
    <w:rsid w:val="004A58D1"/>
    <w:rsid w:val="004B3C5D"/>
    <w:rsid w:val="004B472C"/>
    <w:rsid w:val="004B78F8"/>
    <w:rsid w:val="004C23C2"/>
    <w:rsid w:val="004E548A"/>
    <w:rsid w:val="004E66AA"/>
    <w:rsid w:val="004E7FA2"/>
    <w:rsid w:val="004F0B74"/>
    <w:rsid w:val="004F51B6"/>
    <w:rsid w:val="00510294"/>
    <w:rsid w:val="00512380"/>
    <w:rsid w:val="005237D0"/>
    <w:rsid w:val="00536F02"/>
    <w:rsid w:val="00552425"/>
    <w:rsid w:val="00573934"/>
    <w:rsid w:val="0058361D"/>
    <w:rsid w:val="00585455"/>
    <w:rsid w:val="005925D9"/>
    <w:rsid w:val="0059327A"/>
    <w:rsid w:val="005951B8"/>
    <w:rsid w:val="005A20EB"/>
    <w:rsid w:val="005A6132"/>
    <w:rsid w:val="005B0D0D"/>
    <w:rsid w:val="005B0EC1"/>
    <w:rsid w:val="005B602D"/>
    <w:rsid w:val="005C6829"/>
    <w:rsid w:val="005D1383"/>
    <w:rsid w:val="005D3BBD"/>
    <w:rsid w:val="005D44A7"/>
    <w:rsid w:val="005E3597"/>
    <w:rsid w:val="005E73EA"/>
    <w:rsid w:val="005F075D"/>
    <w:rsid w:val="00607D38"/>
    <w:rsid w:val="00635A16"/>
    <w:rsid w:val="00636EED"/>
    <w:rsid w:val="00646F5A"/>
    <w:rsid w:val="00651A9E"/>
    <w:rsid w:val="0067087A"/>
    <w:rsid w:val="0067770A"/>
    <w:rsid w:val="00684BF2"/>
    <w:rsid w:val="00692063"/>
    <w:rsid w:val="006949E8"/>
    <w:rsid w:val="006965A2"/>
    <w:rsid w:val="006971DD"/>
    <w:rsid w:val="006B0E9A"/>
    <w:rsid w:val="006C15CD"/>
    <w:rsid w:val="006C5C46"/>
    <w:rsid w:val="006C7D4B"/>
    <w:rsid w:val="00710235"/>
    <w:rsid w:val="007204C1"/>
    <w:rsid w:val="00734D06"/>
    <w:rsid w:val="007438F3"/>
    <w:rsid w:val="00743B11"/>
    <w:rsid w:val="00781573"/>
    <w:rsid w:val="00786AB7"/>
    <w:rsid w:val="00791902"/>
    <w:rsid w:val="00793353"/>
    <w:rsid w:val="00795906"/>
    <w:rsid w:val="007B379B"/>
    <w:rsid w:val="007C28E9"/>
    <w:rsid w:val="007C324C"/>
    <w:rsid w:val="007D26D8"/>
    <w:rsid w:val="007D33AE"/>
    <w:rsid w:val="007F1D80"/>
    <w:rsid w:val="007F5703"/>
    <w:rsid w:val="00806B74"/>
    <w:rsid w:val="00807485"/>
    <w:rsid w:val="00811040"/>
    <w:rsid w:val="0082133E"/>
    <w:rsid w:val="00826475"/>
    <w:rsid w:val="00826E34"/>
    <w:rsid w:val="00827EFE"/>
    <w:rsid w:val="00832C2B"/>
    <w:rsid w:val="008366DD"/>
    <w:rsid w:val="008443DE"/>
    <w:rsid w:val="00851BCA"/>
    <w:rsid w:val="00852F07"/>
    <w:rsid w:val="00856320"/>
    <w:rsid w:val="00860921"/>
    <w:rsid w:val="008655A6"/>
    <w:rsid w:val="00867379"/>
    <w:rsid w:val="0088181C"/>
    <w:rsid w:val="008839D7"/>
    <w:rsid w:val="00893B77"/>
    <w:rsid w:val="008A1957"/>
    <w:rsid w:val="008D0376"/>
    <w:rsid w:val="008D481E"/>
    <w:rsid w:val="008D5651"/>
    <w:rsid w:val="008E6B26"/>
    <w:rsid w:val="00900AC5"/>
    <w:rsid w:val="00903C00"/>
    <w:rsid w:val="00910F04"/>
    <w:rsid w:val="00920D31"/>
    <w:rsid w:val="00937FD0"/>
    <w:rsid w:val="0095105C"/>
    <w:rsid w:val="009613FB"/>
    <w:rsid w:val="00961A4E"/>
    <w:rsid w:val="00973C24"/>
    <w:rsid w:val="00976276"/>
    <w:rsid w:val="0098224E"/>
    <w:rsid w:val="009848E6"/>
    <w:rsid w:val="009A5DA4"/>
    <w:rsid w:val="009B25D6"/>
    <w:rsid w:val="009B5986"/>
    <w:rsid w:val="009C4402"/>
    <w:rsid w:val="009C6BF9"/>
    <w:rsid w:val="009F1FEC"/>
    <w:rsid w:val="00A039CD"/>
    <w:rsid w:val="00A04531"/>
    <w:rsid w:val="00A30798"/>
    <w:rsid w:val="00A32F55"/>
    <w:rsid w:val="00A41A94"/>
    <w:rsid w:val="00A427E2"/>
    <w:rsid w:val="00A55B57"/>
    <w:rsid w:val="00A74831"/>
    <w:rsid w:val="00A80C2F"/>
    <w:rsid w:val="00AA4E45"/>
    <w:rsid w:val="00AB3D46"/>
    <w:rsid w:val="00AC0471"/>
    <w:rsid w:val="00AC5036"/>
    <w:rsid w:val="00AC7941"/>
    <w:rsid w:val="00AD6657"/>
    <w:rsid w:val="00AE2283"/>
    <w:rsid w:val="00AE7C83"/>
    <w:rsid w:val="00B127C8"/>
    <w:rsid w:val="00B1603C"/>
    <w:rsid w:val="00B205C8"/>
    <w:rsid w:val="00B20728"/>
    <w:rsid w:val="00B26533"/>
    <w:rsid w:val="00B413F2"/>
    <w:rsid w:val="00B505AA"/>
    <w:rsid w:val="00B60489"/>
    <w:rsid w:val="00B60705"/>
    <w:rsid w:val="00B641FB"/>
    <w:rsid w:val="00B7683E"/>
    <w:rsid w:val="00B90459"/>
    <w:rsid w:val="00BA1447"/>
    <w:rsid w:val="00BA17A9"/>
    <w:rsid w:val="00BB6424"/>
    <w:rsid w:val="00BC0B53"/>
    <w:rsid w:val="00BD0868"/>
    <w:rsid w:val="00BD14F6"/>
    <w:rsid w:val="00BE268F"/>
    <w:rsid w:val="00BF52C8"/>
    <w:rsid w:val="00C106DC"/>
    <w:rsid w:val="00C37277"/>
    <w:rsid w:val="00C3763D"/>
    <w:rsid w:val="00C53A00"/>
    <w:rsid w:val="00C63CE2"/>
    <w:rsid w:val="00C808D1"/>
    <w:rsid w:val="00C82FC7"/>
    <w:rsid w:val="00CA7EA5"/>
    <w:rsid w:val="00CB3B01"/>
    <w:rsid w:val="00CB56A6"/>
    <w:rsid w:val="00CC32FD"/>
    <w:rsid w:val="00CF2E85"/>
    <w:rsid w:val="00D010EE"/>
    <w:rsid w:val="00D02D4C"/>
    <w:rsid w:val="00D10D3D"/>
    <w:rsid w:val="00D1563D"/>
    <w:rsid w:val="00D3781D"/>
    <w:rsid w:val="00D46747"/>
    <w:rsid w:val="00D53D94"/>
    <w:rsid w:val="00D557F8"/>
    <w:rsid w:val="00D75393"/>
    <w:rsid w:val="00DA54F2"/>
    <w:rsid w:val="00DB02C2"/>
    <w:rsid w:val="00DB1D04"/>
    <w:rsid w:val="00DB7F60"/>
    <w:rsid w:val="00DD4A22"/>
    <w:rsid w:val="00DE25BF"/>
    <w:rsid w:val="00DE5672"/>
    <w:rsid w:val="00DE6392"/>
    <w:rsid w:val="00DF334A"/>
    <w:rsid w:val="00DF5F1A"/>
    <w:rsid w:val="00DF7199"/>
    <w:rsid w:val="00E05F5C"/>
    <w:rsid w:val="00E05F8B"/>
    <w:rsid w:val="00E07979"/>
    <w:rsid w:val="00E11597"/>
    <w:rsid w:val="00E15108"/>
    <w:rsid w:val="00E24223"/>
    <w:rsid w:val="00E375CE"/>
    <w:rsid w:val="00E516ED"/>
    <w:rsid w:val="00E57FC8"/>
    <w:rsid w:val="00E6225A"/>
    <w:rsid w:val="00E67673"/>
    <w:rsid w:val="00E707DA"/>
    <w:rsid w:val="00E71499"/>
    <w:rsid w:val="00E857FF"/>
    <w:rsid w:val="00E86039"/>
    <w:rsid w:val="00E90C72"/>
    <w:rsid w:val="00E92882"/>
    <w:rsid w:val="00EB5D41"/>
    <w:rsid w:val="00EC0056"/>
    <w:rsid w:val="00EC3B2A"/>
    <w:rsid w:val="00EE0DE3"/>
    <w:rsid w:val="00EF6145"/>
    <w:rsid w:val="00F21B0E"/>
    <w:rsid w:val="00F243DF"/>
    <w:rsid w:val="00F266DD"/>
    <w:rsid w:val="00F33DB9"/>
    <w:rsid w:val="00F34AEE"/>
    <w:rsid w:val="00F3627E"/>
    <w:rsid w:val="00F407BE"/>
    <w:rsid w:val="00F42733"/>
    <w:rsid w:val="00F43793"/>
    <w:rsid w:val="00F474AB"/>
    <w:rsid w:val="00F54CB6"/>
    <w:rsid w:val="00F61BC4"/>
    <w:rsid w:val="00F70079"/>
    <w:rsid w:val="00F71282"/>
    <w:rsid w:val="00F716FD"/>
    <w:rsid w:val="00F71A0B"/>
    <w:rsid w:val="00F96C8D"/>
    <w:rsid w:val="00FB1C39"/>
    <w:rsid w:val="00FC701D"/>
    <w:rsid w:val="00FD3E8D"/>
    <w:rsid w:val="00FD48EB"/>
    <w:rsid w:val="00FF26BC"/>
    <w:rsid w:val="00FF58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7E1F678"/>
  <w15:docId w15:val="{86689621-FED6-2044-AA6D-DDB9FBF36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C82FC7"/>
    <w:pPr>
      <w:spacing w:after="160" w:line="259" w:lineRule="auto"/>
      <w:ind w:left="720"/>
      <w:contextualSpacing/>
    </w:pPr>
    <w:rPr>
      <w:rFonts w:eastAsiaTheme="minorHAnsi"/>
      <w:lang w:eastAsia="en-US"/>
    </w:rPr>
  </w:style>
  <w:style w:type="paragraph" w:styleId="NoSpacing">
    <w:name w:val="No Spacing"/>
    <w:uiPriority w:val="1"/>
    <w:qFormat/>
    <w:rsid w:val="00C82FC7"/>
    <w:rPr>
      <w:sz w:val="22"/>
      <w:szCs w:val="22"/>
      <w:lang w:val="en-GB"/>
    </w:rPr>
  </w:style>
  <w:style w:type="character" w:styleId="Strong">
    <w:name w:val="Strong"/>
    <w:basedOn w:val="DefaultParagraphFont"/>
    <w:uiPriority w:val="22"/>
    <w:qFormat/>
    <w:rsid w:val="00205440"/>
    <w:rPr>
      <w:b/>
      <w:bCs/>
    </w:rPr>
  </w:style>
  <w:style w:type="character" w:styleId="Hyperlink">
    <w:name w:val="Hyperlink"/>
    <w:basedOn w:val="DefaultParagraphFont"/>
    <w:uiPriority w:val="99"/>
    <w:semiHidden/>
    <w:unhideWhenUsed/>
    <w:rsid w:val="00205440"/>
    <w:rPr>
      <w:color w:val="0000FF"/>
      <w:u w:val="single"/>
    </w:rPr>
  </w:style>
  <w:style w:type="table" w:styleId="TableGrid">
    <w:name w:val="Table Grid"/>
    <w:basedOn w:val="TableNormal"/>
    <w:uiPriority w:val="39"/>
    <w:rsid w:val="00976276"/>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DB1D04"/>
  </w:style>
  <w:style w:type="character" w:customStyle="1" w:styleId="eop">
    <w:name w:val="eop"/>
    <w:basedOn w:val="DefaultParagraphFont"/>
    <w:rsid w:val="00DB1D04"/>
  </w:style>
  <w:style w:type="paragraph" w:customStyle="1" w:styleId="paragraph">
    <w:name w:val="paragraph"/>
    <w:basedOn w:val="Normal"/>
    <w:rsid w:val="00470FF1"/>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F71A0B"/>
    <w:rPr>
      <w:sz w:val="16"/>
      <w:szCs w:val="16"/>
    </w:rPr>
  </w:style>
  <w:style w:type="paragraph" w:styleId="CommentText">
    <w:name w:val="annotation text"/>
    <w:basedOn w:val="Normal"/>
    <w:link w:val="CommentTextChar"/>
    <w:uiPriority w:val="99"/>
    <w:semiHidden/>
    <w:unhideWhenUsed/>
    <w:rsid w:val="00F71A0B"/>
    <w:pPr>
      <w:spacing w:line="240" w:lineRule="auto"/>
    </w:pPr>
    <w:rPr>
      <w:sz w:val="20"/>
      <w:szCs w:val="20"/>
    </w:rPr>
  </w:style>
  <w:style w:type="character" w:customStyle="1" w:styleId="CommentTextChar">
    <w:name w:val="Comment Text Char"/>
    <w:basedOn w:val="DefaultParagraphFont"/>
    <w:link w:val="CommentText"/>
    <w:uiPriority w:val="99"/>
    <w:semiHidden/>
    <w:rsid w:val="00F71A0B"/>
    <w:rPr>
      <w:rFonts w:eastAsiaTheme="minorEastAsia"/>
      <w:sz w:val="20"/>
      <w:szCs w:val="20"/>
      <w:lang w:val="en-GB" w:eastAsia="en-GB"/>
    </w:rPr>
  </w:style>
  <w:style w:type="paragraph" w:styleId="CommentSubject">
    <w:name w:val="annotation subject"/>
    <w:basedOn w:val="CommentText"/>
    <w:next w:val="CommentText"/>
    <w:link w:val="CommentSubjectChar"/>
    <w:uiPriority w:val="99"/>
    <w:semiHidden/>
    <w:unhideWhenUsed/>
    <w:rsid w:val="00F71A0B"/>
    <w:rPr>
      <w:b/>
      <w:bCs/>
    </w:rPr>
  </w:style>
  <w:style w:type="character" w:customStyle="1" w:styleId="CommentSubjectChar">
    <w:name w:val="Comment Subject Char"/>
    <w:basedOn w:val="CommentTextChar"/>
    <w:link w:val="CommentSubject"/>
    <w:uiPriority w:val="99"/>
    <w:semiHidden/>
    <w:rsid w:val="00F71A0B"/>
    <w:rPr>
      <w:rFonts w:eastAsiaTheme="minorEastAsia"/>
      <w:b/>
      <w:bCs/>
      <w:sz w:val="20"/>
      <w:szCs w:val="20"/>
      <w:lang w:val="en-GB" w:eastAsia="en-GB"/>
    </w:rPr>
  </w:style>
  <w:style w:type="paragraph" w:styleId="BalloonText">
    <w:name w:val="Balloon Text"/>
    <w:basedOn w:val="Normal"/>
    <w:link w:val="BalloonTextChar"/>
    <w:uiPriority w:val="99"/>
    <w:semiHidden/>
    <w:unhideWhenUsed/>
    <w:rsid w:val="00F71A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1A0B"/>
    <w:rPr>
      <w:rFonts w:ascii="Tahoma" w:eastAsiaTheme="minorEastAsia" w:hAnsi="Tahoma" w:cs="Tahoma"/>
      <w:sz w:val="16"/>
      <w:szCs w:val="16"/>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7894814">
      <w:bodyDiv w:val="1"/>
      <w:marLeft w:val="0"/>
      <w:marRight w:val="0"/>
      <w:marTop w:val="0"/>
      <w:marBottom w:val="0"/>
      <w:divBdr>
        <w:top w:val="none" w:sz="0" w:space="0" w:color="auto"/>
        <w:left w:val="none" w:sz="0" w:space="0" w:color="auto"/>
        <w:bottom w:val="none" w:sz="0" w:space="0" w:color="auto"/>
        <w:right w:val="none" w:sz="0" w:space="0" w:color="auto"/>
      </w:divBdr>
    </w:div>
    <w:div w:id="1019356494">
      <w:bodyDiv w:val="1"/>
      <w:marLeft w:val="0"/>
      <w:marRight w:val="0"/>
      <w:marTop w:val="0"/>
      <w:marBottom w:val="0"/>
      <w:divBdr>
        <w:top w:val="none" w:sz="0" w:space="0" w:color="auto"/>
        <w:left w:val="none" w:sz="0" w:space="0" w:color="auto"/>
        <w:bottom w:val="none" w:sz="0" w:space="0" w:color="auto"/>
        <w:right w:val="none" w:sz="0" w:space="0" w:color="auto"/>
      </w:divBdr>
    </w:div>
    <w:div w:id="121373556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321</Words>
  <Characters>1830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Jessica Flisher</cp:lastModifiedBy>
  <cp:revision>2</cp:revision>
  <dcterms:created xsi:type="dcterms:W3CDTF">2020-04-12T13:59:00Z</dcterms:created>
  <dcterms:modified xsi:type="dcterms:W3CDTF">2020-04-12T13:59:00Z</dcterms:modified>
</cp:coreProperties>
</file>