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789"/>
        <w:tblW w:w="14944" w:type="dxa"/>
        <w:tblLook w:val="04A0" w:firstRow="1" w:lastRow="0" w:firstColumn="1" w:lastColumn="0" w:noHBand="0" w:noVBand="1"/>
      </w:tblPr>
      <w:tblGrid>
        <w:gridCol w:w="801"/>
        <w:gridCol w:w="2828"/>
        <w:gridCol w:w="2828"/>
        <w:gridCol w:w="2830"/>
        <w:gridCol w:w="2828"/>
        <w:gridCol w:w="2829"/>
      </w:tblGrid>
      <w:tr w:rsidR="001E4701" w:rsidRPr="00BC209C" w14:paraId="5A45ACA8" w14:textId="77777777" w:rsidTr="00172099">
        <w:trPr>
          <w:trHeight w:val="431"/>
        </w:trPr>
        <w:tc>
          <w:tcPr>
            <w:tcW w:w="801" w:type="dxa"/>
          </w:tcPr>
          <w:p w14:paraId="532C9ADB" w14:textId="77777777" w:rsidR="001E4701" w:rsidRPr="00BC209C" w:rsidRDefault="001E4701" w:rsidP="00172099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11DB606C" w14:textId="77777777" w:rsidR="001E4701" w:rsidRDefault="001E4701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Monday </w:t>
            </w:r>
            <w:r w:rsidR="006D48CC">
              <w:rPr>
                <w:rFonts w:cstheme="minorHAnsi"/>
                <w:sz w:val="20"/>
                <w:szCs w:val="20"/>
              </w:rPr>
              <w:t>01</w:t>
            </w:r>
            <w:r w:rsidR="00640539" w:rsidRPr="00364CEE">
              <w:rPr>
                <w:rFonts w:cstheme="minorHAnsi"/>
                <w:sz w:val="20"/>
                <w:szCs w:val="20"/>
              </w:rPr>
              <w:t>/0</w:t>
            </w:r>
            <w:r w:rsidR="006D48CC">
              <w:rPr>
                <w:rFonts w:cstheme="minorHAnsi"/>
                <w:sz w:val="20"/>
                <w:szCs w:val="20"/>
              </w:rPr>
              <w:t>2</w:t>
            </w:r>
            <w:r w:rsidR="00EE12E2" w:rsidRPr="00364CEE">
              <w:rPr>
                <w:rFonts w:cstheme="minorHAnsi"/>
                <w:sz w:val="20"/>
                <w:szCs w:val="20"/>
              </w:rPr>
              <w:t>/21</w:t>
            </w:r>
          </w:p>
          <w:p w14:paraId="713DB167" w14:textId="35184EA3" w:rsidR="006D48CC" w:rsidRPr="00364CEE" w:rsidRDefault="006D48CC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Session</w:t>
            </w:r>
          </w:p>
        </w:tc>
        <w:tc>
          <w:tcPr>
            <w:tcW w:w="2828" w:type="dxa"/>
            <w:vAlign w:val="center"/>
          </w:tcPr>
          <w:p w14:paraId="66CBA132" w14:textId="310E6EF9" w:rsidR="001E4701" w:rsidRPr="00364CEE" w:rsidRDefault="001E4701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Tuesday </w:t>
            </w:r>
            <w:r w:rsidR="006D48CC">
              <w:rPr>
                <w:rFonts w:cstheme="minorHAnsi"/>
                <w:sz w:val="20"/>
                <w:szCs w:val="20"/>
              </w:rPr>
              <w:t>02</w:t>
            </w:r>
            <w:r w:rsidR="00EE12E2" w:rsidRPr="00364CEE">
              <w:rPr>
                <w:rFonts w:cstheme="minorHAnsi"/>
                <w:sz w:val="20"/>
                <w:szCs w:val="20"/>
              </w:rPr>
              <w:t>/0</w:t>
            </w:r>
            <w:r w:rsidR="006D48CC">
              <w:rPr>
                <w:rFonts w:cstheme="minorHAnsi"/>
                <w:sz w:val="20"/>
                <w:szCs w:val="20"/>
              </w:rPr>
              <w:t>2</w:t>
            </w:r>
            <w:r w:rsidR="00EE12E2" w:rsidRPr="00364CEE">
              <w:rPr>
                <w:rFonts w:cstheme="minorHAnsi"/>
                <w:sz w:val="20"/>
                <w:szCs w:val="20"/>
              </w:rPr>
              <w:t>/21</w:t>
            </w:r>
          </w:p>
        </w:tc>
        <w:tc>
          <w:tcPr>
            <w:tcW w:w="2830" w:type="dxa"/>
            <w:vAlign w:val="center"/>
          </w:tcPr>
          <w:p w14:paraId="2CF3E0D8" w14:textId="248A28A2" w:rsidR="001E4701" w:rsidRPr="00364CEE" w:rsidRDefault="001E4701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Wednesday </w:t>
            </w:r>
            <w:r w:rsidR="006D48CC">
              <w:rPr>
                <w:rFonts w:cstheme="minorHAnsi"/>
                <w:sz w:val="20"/>
                <w:szCs w:val="20"/>
              </w:rPr>
              <w:t>03</w:t>
            </w:r>
            <w:r w:rsidR="00EE12E2" w:rsidRPr="00364CEE">
              <w:rPr>
                <w:rFonts w:cstheme="minorHAnsi"/>
                <w:sz w:val="20"/>
                <w:szCs w:val="20"/>
              </w:rPr>
              <w:t>/0</w:t>
            </w:r>
            <w:r w:rsidR="006D48CC">
              <w:rPr>
                <w:rFonts w:cstheme="minorHAnsi"/>
                <w:sz w:val="20"/>
                <w:szCs w:val="20"/>
              </w:rPr>
              <w:t>2</w:t>
            </w:r>
            <w:r w:rsidR="00EE12E2" w:rsidRPr="00364CEE">
              <w:rPr>
                <w:rFonts w:cstheme="minorHAnsi"/>
                <w:sz w:val="20"/>
                <w:szCs w:val="20"/>
              </w:rPr>
              <w:t>/21</w:t>
            </w:r>
          </w:p>
        </w:tc>
        <w:tc>
          <w:tcPr>
            <w:tcW w:w="2828" w:type="dxa"/>
            <w:vAlign w:val="center"/>
          </w:tcPr>
          <w:p w14:paraId="2305849B" w14:textId="4F81D273" w:rsidR="001E4701" w:rsidRPr="00364CEE" w:rsidRDefault="001E4701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Thursday </w:t>
            </w:r>
            <w:r w:rsidR="006D48CC">
              <w:rPr>
                <w:rFonts w:cstheme="minorHAnsi"/>
                <w:sz w:val="20"/>
                <w:szCs w:val="20"/>
              </w:rPr>
              <w:t>04</w:t>
            </w:r>
            <w:r w:rsidR="00EE12E2" w:rsidRPr="00364CEE">
              <w:rPr>
                <w:rFonts w:cstheme="minorHAnsi"/>
                <w:sz w:val="20"/>
                <w:szCs w:val="20"/>
              </w:rPr>
              <w:t>/0</w:t>
            </w:r>
            <w:r w:rsidR="006D48CC">
              <w:rPr>
                <w:rFonts w:cstheme="minorHAnsi"/>
                <w:sz w:val="20"/>
                <w:szCs w:val="20"/>
              </w:rPr>
              <w:t>2</w:t>
            </w:r>
            <w:r w:rsidR="00EE12E2" w:rsidRPr="00364CEE">
              <w:rPr>
                <w:rFonts w:cstheme="minorHAnsi"/>
                <w:sz w:val="20"/>
                <w:szCs w:val="20"/>
              </w:rPr>
              <w:t>/21</w:t>
            </w:r>
          </w:p>
        </w:tc>
        <w:tc>
          <w:tcPr>
            <w:tcW w:w="2829" w:type="dxa"/>
            <w:vAlign w:val="center"/>
          </w:tcPr>
          <w:p w14:paraId="25BCE263" w14:textId="2686DC34" w:rsidR="001E4701" w:rsidRPr="00364CEE" w:rsidRDefault="001E4701" w:rsidP="00172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Friday </w:t>
            </w:r>
            <w:r w:rsidR="006D48CC">
              <w:rPr>
                <w:rFonts w:cstheme="minorHAnsi"/>
                <w:sz w:val="20"/>
                <w:szCs w:val="20"/>
              </w:rPr>
              <w:t>05</w:t>
            </w:r>
            <w:r w:rsidR="00EE12E2" w:rsidRPr="00364CEE">
              <w:rPr>
                <w:rFonts w:cstheme="minorHAnsi"/>
                <w:sz w:val="20"/>
                <w:szCs w:val="20"/>
              </w:rPr>
              <w:t>/0</w:t>
            </w:r>
            <w:r w:rsidR="006D48CC">
              <w:rPr>
                <w:rFonts w:cstheme="minorHAnsi"/>
                <w:sz w:val="20"/>
                <w:szCs w:val="20"/>
              </w:rPr>
              <w:t>2</w:t>
            </w:r>
            <w:r w:rsidR="00EE12E2" w:rsidRPr="00364CEE">
              <w:rPr>
                <w:rFonts w:cstheme="minorHAnsi"/>
                <w:sz w:val="20"/>
                <w:szCs w:val="20"/>
              </w:rPr>
              <w:t>/21</w:t>
            </w:r>
          </w:p>
        </w:tc>
      </w:tr>
      <w:tr w:rsidR="001E4701" w:rsidRPr="00BC209C" w14:paraId="057B4A42" w14:textId="77777777" w:rsidTr="00F31082">
        <w:trPr>
          <w:cantSplit/>
          <w:trHeight w:val="684"/>
        </w:trPr>
        <w:tc>
          <w:tcPr>
            <w:tcW w:w="801" w:type="dxa"/>
            <w:vMerge w:val="restart"/>
            <w:textDirection w:val="btLr"/>
            <w:vAlign w:val="center"/>
          </w:tcPr>
          <w:p w14:paraId="3DFD87D1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828" w:type="dxa"/>
          </w:tcPr>
          <w:p w14:paraId="42502E26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Skill Focus:</w:t>
            </w:r>
          </w:p>
          <w:p w14:paraId="45D8AF57" w14:textId="1EBA8DA9" w:rsidR="00640539" w:rsidRPr="00364CEE" w:rsidRDefault="00640539" w:rsidP="006D48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4CB661D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Skill Focus:</w:t>
            </w:r>
          </w:p>
          <w:p w14:paraId="211E8A38" w14:textId="589989EC" w:rsidR="00640539" w:rsidRPr="00364CEE" w:rsidRDefault="006D48CC" w:rsidP="006D48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Retrieval</w:t>
            </w:r>
            <w:r w:rsidR="004B0AA7">
              <w:rPr>
                <w:rFonts w:cstheme="minorHAnsi"/>
                <w:sz w:val="20"/>
                <w:szCs w:val="20"/>
              </w:rPr>
              <w:t xml:space="preserve"> comprehension skills</w:t>
            </w:r>
          </w:p>
        </w:tc>
        <w:tc>
          <w:tcPr>
            <w:tcW w:w="2830" w:type="dxa"/>
          </w:tcPr>
          <w:p w14:paraId="2BA94FA0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Skill Focus:</w:t>
            </w:r>
          </w:p>
          <w:p w14:paraId="19607954" w14:textId="5B9B16D4" w:rsidR="001E4701" w:rsidRPr="00364CEE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</w:t>
            </w:r>
            <w:r w:rsidR="004B0AA7">
              <w:rPr>
                <w:rFonts w:cstheme="minorHAnsi"/>
                <w:sz w:val="20"/>
                <w:szCs w:val="20"/>
              </w:rPr>
              <w:t xml:space="preserve"> comprehension skills</w:t>
            </w:r>
          </w:p>
        </w:tc>
        <w:tc>
          <w:tcPr>
            <w:tcW w:w="2828" w:type="dxa"/>
          </w:tcPr>
          <w:p w14:paraId="251B5AF1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Skill Focus:</w:t>
            </w:r>
          </w:p>
          <w:p w14:paraId="257C97B5" w14:textId="24CA2464" w:rsidR="008C6FA6" w:rsidRPr="00364CEE" w:rsidRDefault="006D48CC" w:rsidP="00172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Inference</w:t>
            </w:r>
            <w:r w:rsidR="004B0AA7">
              <w:rPr>
                <w:rFonts w:cstheme="minorHAnsi"/>
                <w:sz w:val="20"/>
                <w:szCs w:val="20"/>
              </w:rPr>
              <w:t xml:space="preserve"> comprehension skills</w:t>
            </w:r>
          </w:p>
        </w:tc>
        <w:tc>
          <w:tcPr>
            <w:tcW w:w="2829" w:type="dxa"/>
          </w:tcPr>
          <w:p w14:paraId="7A76C231" w14:textId="42C120CA" w:rsidR="00E16469" w:rsidRPr="006D48CC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Skill Focus:</w:t>
            </w:r>
            <w:r w:rsidR="00364CE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904BAB3" w14:textId="3BC9579B" w:rsidR="00E16469" w:rsidRPr="00364CEE" w:rsidRDefault="006D48CC" w:rsidP="001720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Summarise main ideas from fiction</w:t>
            </w:r>
          </w:p>
        </w:tc>
      </w:tr>
      <w:tr w:rsidR="001E4701" w:rsidRPr="00BC209C" w14:paraId="0B2C2812" w14:textId="77777777" w:rsidTr="004B0AA7">
        <w:trPr>
          <w:cantSplit/>
          <w:trHeight w:val="872"/>
        </w:trPr>
        <w:tc>
          <w:tcPr>
            <w:tcW w:w="801" w:type="dxa"/>
            <w:vMerge/>
            <w:textDirection w:val="btLr"/>
            <w:vAlign w:val="center"/>
          </w:tcPr>
          <w:p w14:paraId="65DC88A9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873AE8F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Text:</w:t>
            </w:r>
          </w:p>
          <w:p w14:paraId="68FC84C1" w14:textId="77777777" w:rsidR="001E4701" w:rsidRPr="00364CEE" w:rsidRDefault="001E4701" w:rsidP="00172099">
            <w:pPr>
              <w:rPr>
                <w:rFonts w:cstheme="minorHAnsi"/>
                <w:sz w:val="20"/>
                <w:szCs w:val="20"/>
              </w:rPr>
            </w:pPr>
          </w:p>
          <w:p w14:paraId="3A7DD407" w14:textId="2C68492F" w:rsidR="00F13D8C" w:rsidRPr="00364CEE" w:rsidRDefault="00F13D8C" w:rsidP="001720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83BEA50" w14:textId="77777777" w:rsidR="00D72975" w:rsidRPr="00364CEE" w:rsidRDefault="00D72975" w:rsidP="00D72975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Text:</w:t>
            </w:r>
          </w:p>
          <w:p w14:paraId="7D98A366" w14:textId="268D74AA" w:rsidR="00364CEE" w:rsidRPr="00364CEE" w:rsidRDefault="006D48CC" w:rsidP="00D729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Wolf Wilder by Katherine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Rundell</w:t>
            </w:r>
            <w:proofErr w:type="spellEnd"/>
          </w:p>
          <w:p w14:paraId="63C183ED" w14:textId="37CC4EF1" w:rsidR="001E4701" w:rsidRPr="00364CEE" w:rsidRDefault="001E4701" w:rsidP="00D729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1EF0F51" w14:textId="77777777" w:rsidR="00364CEE" w:rsidRPr="00364CEE" w:rsidRDefault="00D72975" w:rsidP="00364CEE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 xml:space="preserve"> </w:t>
            </w:r>
            <w:r w:rsidR="00364CEE" w:rsidRPr="00364CEE">
              <w:rPr>
                <w:rFonts w:cstheme="minorHAnsi"/>
                <w:sz w:val="20"/>
                <w:szCs w:val="20"/>
              </w:rPr>
              <w:t xml:space="preserve"> Text:</w:t>
            </w:r>
          </w:p>
          <w:p w14:paraId="634F67D2" w14:textId="77777777" w:rsidR="006D48CC" w:rsidRPr="00364CEE" w:rsidRDefault="006D48CC" w:rsidP="006D48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Wolf Wilder by Katherine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Rundell</w:t>
            </w:r>
            <w:proofErr w:type="spellEnd"/>
          </w:p>
          <w:p w14:paraId="1B2B3F57" w14:textId="77777777" w:rsidR="00364CEE" w:rsidRPr="00364CEE" w:rsidRDefault="00364CEE" w:rsidP="00364CEE">
            <w:pPr>
              <w:rPr>
                <w:rFonts w:cstheme="minorHAnsi"/>
                <w:sz w:val="20"/>
                <w:szCs w:val="20"/>
              </w:rPr>
            </w:pPr>
          </w:p>
          <w:p w14:paraId="6529A6D3" w14:textId="33FD363D" w:rsidR="001E4701" w:rsidRPr="00364CEE" w:rsidRDefault="001E4701" w:rsidP="00364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9F1CBAA" w14:textId="77777777" w:rsidR="00D72975" w:rsidRDefault="00D72975" w:rsidP="00D72975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Text:</w:t>
            </w:r>
          </w:p>
          <w:p w14:paraId="784EC72A" w14:textId="77777777" w:rsidR="006D48CC" w:rsidRPr="00364CEE" w:rsidRDefault="006D48CC" w:rsidP="006D48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Wolf Wilder by Katherine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Rundell</w:t>
            </w:r>
            <w:proofErr w:type="spellEnd"/>
          </w:p>
          <w:p w14:paraId="1C1EF886" w14:textId="77777777" w:rsidR="00364CEE" w:rsidRPr="00364CEE" w:rsidRDefault="00364CEE" w:rsidP="00D72975">
            <w:pPr>
              <w:rPr>
                <w:rFonts w:cstheme="minorHAnsi"/>
                <w:sz w:val="20"/>
                <w:szCs w:val="20"/>
              </w:rPr>
            </w:pPr>
          </w:p>
          <w:p w14:paraId="6B30F642" w14:textId="14168EF7" w:rsidR="001E4701" w:rsidRPr="00364CEE" w:rsidRDefault="001E4701" w:rsidP="00D729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0642A0D" w14:textId="77777777" w:rsidR="00D72975" w:rsidRPr="00364CEE" w:rsidRDefault="00D72975" w:rsidP="00D72975">
            <w:pPr>
              <w:rPr>
                <w:rFonts w:cstheme="minorHAnsi"/>
                <w:sz w:val="20"/>
                <w:szCs w:val="20"/>
              </w:rPr>
            </w:pPr>
            <w:r w:rsidRPr="00364CEE">
              <w:rPr>
                <w:rFonts w:cstheme="minorHAnsi"/>
                <w:sz w:val="20"/>
                <w:szCs w:val="20"/>
              </w:rPr>
              <w:t>Text:</w:t>
            </w:r>
          </w:p>
          <w:p w14:paraId="2DAE1A1A" w14:textId="2A5B9CD5" w:rsidR="001E4701" w:rsidRPr="00364CEE" w:rsidRDefault="006D48CC" w:rsidP="00D729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Wolf Wilder by Katherine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Rundell</w:t>
            </w:r>
            <w:proofErr w:type="spellEnd"/>
          </w:p>
        </w:tc>
      </w:tr>
      <w:tr w:rsidR="001E4701" w:rsidRPr="00BC209C" w14:paraId="60E22FCC" w14:textId="77777777" w:rsidTr="00172099">
        <w:trPr>
          <w:cantSplit/>
          <w:trHeight w:val="3534"/>
        </w:trPr>
        <w:tc>
          <w:tcPr>
            <w:tcW w:w="801" w:type="dxa"/>
            <w:textDirection w:val="btLr"/>
            <w:vAlign w:val="center"/>
          </w:tcPr>
          <w:p w14:paraId="3809FF19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BC209C">
              <w:rPr>
                <w:rFonts w:ascii="Sassoon Infant Std" w:hAnsi="Sassoon Infant Std"/>
                <w:sz w:val="18"/>
                <w:szCs w:val="18"/>
              </w:rPr>
              <w:t>Lesson content</w:t>
            </w:r>
          </w:p>
        </w:tc>
        <w:tc>
          <w:tcPr>
            <w:tcW w:w="2828" w:type="dxa"/>
          </w:tcPr>
          <w:p w14:paraId="09CAC993" w14:textId="77777777" w:rsidR="008C6FA6" w:rsidRPr="00364CEE" w:rsidRDefault="008C6FA6" w:rsidP="006D48CC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56DD0D1" w14:textId="39AB6343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Listen to audio file recording of Wolf Wilder Chapter 1 on Teams (15 minutes)</w:t>
            </w:r>
          </w:p>
          <w:p w14:paraId="2E4EE0A7" w14:textId="77777777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9C7795A" w14:textId="77777777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Review and read through the comprehension questions relating to chapter 1 before listening to the audio recording chapter and model how to answer the different styles of question.  </w:t>
            </w:r>
          </w:p>
          <w:p w14:paraId="53784ED0" w14:textId="77777777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</w:p>
          <w:p w14:paraId="6592445A" w14:textId="5F62AF1D" w:rsidR="00364CEE" w:rsidRPr="00364CEE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color w:val="000000"/>
              </w:rPr>
              <w:t>Children to complete Q1-8 focusing on retrieval of information as they hear it</w:t>
            </w:r>
          </w:p>
          <w:p w14:paraId="375530C0" w14:textId="77777777" w:rsidR="00364CEE" w:rsidRPr="00364CEE" w:rsidRDefault="00364CEE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BF97C" w14:textId="77777777" w:rsidR="00364CEE" w:rsidRPr="00364CEE" w:rsidRDefault="00364CEE" w:rsidP="00364C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EEBAE" w14:textId="77777777" w:rsidR="001E4701" w:rsidRPr="00364CEE" w:rsidRDefault="001E4701" w:rsidP="008C6F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D0257BE" w14:textId="725BE992" w:rsidR="006D48CC" w:rsidRDefault="006D48CC" w:rsidP="006D48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Listen to audio file recording of Wolf Wilder Chapter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on Teams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(15 minutes)</w:t>
            </w:r>
          </w:p>
          <w:p w14:paraId="1DECDA89" w14:textId="77777777" w:rsidR="006D48CC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EC2F8B" w14:textId="77777777" w:rsidR="004B0AA7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Review and read through the comprehension questions relating to chapter </w:t>
            </w:r>
            <w:r>
              <w:rPr>
                <w:rStyle w:val="normaltextrun"/>
                <w:color w:val="000000"/>
              </w:rPr>
              <w:t>5</w:t>
            </w:r>
            <w:r>
              <w:rPr>
                <w:rStyle w:val="normaltextrun"/>
                <w:color w:val="000000"/>
              </w:rPr>
              <w:t xml:space="preserve"> and model how to answer the different styles of question.</w:t>
            </w:r>
          </w:p>
          <w:p w14:paraId="1518B83D" w14:textId="77777777" w:rsidR="004B0AA7" w:rsidRDefault="004B0AA7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</w:p>
          <w:p w14:paraId="22888154" w14:textId="484FCDCB" w:rsidR="006D48CC" w:rsidRPr="00364CEE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color w:val="000000"/>
              </w:rPr>
              <w:t xml:space="preserve">  Children to complete Q1-8 focusing on </w:t>
            </w:r>
            <w:r w:rsidR="004B0AA7">
              <w:rPr>
                <w:rStyle w:val="normaltextrun"/>
                <w:color w:val="000000"/>
              </w:rPr>
              <w:t>language as they hear it</w:t>
            </w:r>
          </w:p>
          <w:p w14:paraId="4D9C35C0" w14:textId="77777777" w:rsidR="00364CEE" w:rsidRPr="00364CEE" w:rsidRDefault="00364CEE" w:rsidP="00364CE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6F617" w14:textId="77777777" w:rsidR="0002464A" w:rsidRPr="00364CEE" w:rsidRDefault="0002464A" w:rsidP="008C6FA6">
            <w:pPr>
              <w:rPr>
                <w:rFonts w:cstheme="minorHAnsi"/>
                <w:sz w:val="20"/>
                <w:szCs w:val="20"/>
              </w:rPr>
            </w:pPr>
          </w:p>
          <w:p w14:paraId="77DBCD68" w14:textId="77777777" w:rsidR="001E4701" w:rsidRPr="00364CEE" w:rsidRDefault="001E4701" w:rsidP="008C6F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8" w:type="dxa"/>
          </w:tcPr>
          <w:p w14:paraId="60DE14DA" w14:textId="3641B258" w:rsidR="006D48CC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Listen to audio file recording of Wolf Wilder Chapter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on Teams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(3 parts of approx. 10 minutes each)</w:t>
            </w:r>
          </w:p>
          <w:p w14:paraId="42D2DDB7" w14:textId="77777777" w:rsidR="006D48CC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E908C40" w14:textId="396324A8" w:rsidR="006D48CC" w:rsidRPr="00364CEE" w:rsidRDefault="006D48CC" w:rsidP="006D48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color w:val="000000"/>
              </w:rPr>
              <w:t>Review and read through the comprehension questions relating to chapter 1</w:t>
            </w:r>
            <w:r>
              <w:rPr>
                <w:rStyle w:val="normaltextrun"/>
                <w:color w:val="000000"/>
              </w:rPr>
              <w:t>0</w:t>
            </w:r>
            <w:r>
              <w:rPr>
                <w:rStyle w:val="normaltextrun"/>
                <w:color w:val="000000"/>
              </w:rPr>
              <w:t xml:space="preserve"> and model how to answer the different styles of question.  Children to complete Q1-8 focusing on </w:t>
            </w:r>
            <w:r w:rsidR="004B0AA7">
              <w:rPr>
                <w:rStyle w:val="normaltextrun"/>
                <w:color w:val="000000"/>
              </w:rPr>
              <w:t>inference from</w:t>
            </w:r>
            <w:r>
              <w:rPr>
                <w:rStyle w:val="normaltextrun"/>
                <w:color w:val="000000"/>
              </w:rPr>
              <w:t xml:space="preserve"> information</w:t>
            </w:r>
            <w:r w:rsidR="004B0AA7">
              <w:rPr>
                <w:rStyle w:val="normaltextrun"/>
                <w:color w:val="000000"/>
              </w:rPr>
              <w:t xml:space="preserve"> as they listen to it.</w:t>
            </w:r>
          </w:p>
          <w:p w14:paraId="5ECE9299" w14:textId="77777777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56846" w14:textId="77777777" w:rsidR="006D48CC" w:rsidRDefault="006D48CC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65A929FF" w14:textId="38DEDEE8" w:rsidR="00364CEE" w:rsidRPr="00364CEE" w:rsidRDefault="00364CEE" w:rsidP="00364C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F216BA6" w14:textId="77777777" w:rsidR="001E4701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chapter 10 questions if time needed</w:t>
            </w:r>
          </w:p>
          <w:p w14:paraId="246B08EF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</w:p>
          <w:p w14:paraId="1902D0CA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the Novel organiser document discuss layout and content coverage.  Why aren’t all chapters covered?</w:t>
            </w:r>
          </w:p>
          <w:p w14:paraId="3DD144D1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has the story been recorded and why in this way?</w:t>
            </w:r>
          </w:p>
          <w:p w14:paraId="4EAF81A4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</w:p>
          <w:p w14:paraId="2C5099E1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the children have a favourite chapter in the story thus far?</w:t>
            </w:r>
          </w:p>
          <w:p w14:paraId="5827098E" w14:textId="77777777" w:rsidR="006D48CC" w:rsidRDefault="006D48CC" w:rsidP="008C6FA6">
            <w:pPr>
              <w:rPr>
                <w:rFonts w:cstheme="minorHAnsi"/>
                <w:sz w:val="20"/>
                <w:szCs w:val="20"/>
              </w:rPr>
            </w:pPr>
          </w:p>
          <w:p w14:paraId="25BD0E81" w14:textId="4BE9DF44" w:rsidR="006D48CC" w:rsidRPr="00364CEE" w:rsidRDefault="006D48CC" w:rsidP="008C6F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Ask children to use the information about the chapters given and their own understanding of the story so far to write a summary of the story.</w:t>
            </w:r>
          </w:p>
        </w:tc>
      </w:tr>
      <w:tr w:rsidR="001E4701" w:rsidRPr="00BC209C" w14:paraId="7F9DE69F" w14:textId="77777777" w:rsidTr="00961C19">
        <w:trPr>
          <w:cantSplit/>
          <w:trHeight w:val="557"/>
        </w:trPr>
        <w:tc>
          <w:tcPr>
            <w:tcW w:w="801" w:type="dxa"/>
            <w:textDirection w:val="btLr"/>
            <w:vAlign w:val="center"/>
          </w:tcPr>
          <w:p w14:paraId="60508325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BC209C">
              <w:rPr>
                <w:rFonts w:ascii="Sassoon Infant Std" w:hAnsi="Sassoon Infant Std"/>
                <w:sz w:val="18"/>
                <w:szCs w:val="18"/>
              </w:rPr>
              <w:t>Assessment</w:t>
            </w:r>
          </w:p>
        </w:tc>
        <w:tc>
          <w:tcPr>
            <w:tcW w:w="2828" w:type="dxa"/>
          </w:tcPr>
          <w:p w14:paraId="0BC3FAB6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875CA8A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59E819B3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82ED4C0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9" w:type="dxa"/>
          </w:tcPr>
          <w:p w14:paraId="77A492BA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67A5681B" w14:textId="77777777" w:rsidR="00E4089B" w:rsidRPr="00E4089B" w:rsidRDefault="00E4089B" w:rsidP="00E4089B">
      <w:pPr>
        <w:rPr>
          <w:color w:val="808080" w:themeColor="background1" w:themeShade="80"/>
        </w:rPr>
      </w:pPr>
    </w:p>
    <w:sectPr w:rsidR="00E4089B" w:rsidRPr="00E4089B" w:rsidSect="00BC20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D505F" w14:textId="77777777" w:rsidR="00172099" w:rsidRDefault="00172099" w:rsidP="00172099">
      <w:pPr>
        <w:spacing w:after="0" w:line="240" w:lineRule="auto"/>
      </w:pPr>
      <w:r>
        <w:separator/>
      </w:r>
    </w:p>
  </w:endnote>
  <w:endnote w:type="continuationSeparator" w:id="0">
    <w:p w14:paraId="74569383" w14:textId="77777777" w:rsidR="00172099" w:rsidRDefault="00172099" w:rsidP="0017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C7DF" w14:textId="77777777" w:rsidR="00172099" w:rsidRDefault="00172099" w:rsidP="00172099">
      <w:pPr>
        <w:spacing w:after="0" w:line="240" w:lineRule="auto"/>
      </w:pPr>
      <w:r>
        <w:separator/>
      </w:r>
    </w:p>
  </w:footnote>
  <w:footnote w:type="continuationSeparator" w:id="0">
    <w:p w14:paraId="603E37F1" w14:textId="77777777" w:rsidR="00172099" w:rsidRDefault="00172099" w:rsidP="0017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B3737" w14:textId="5A18C899" w:rsidR="00172099" w:rsidRPr="00BC209C" w:rsidRDefault="00172099" w:rsidP="00172099">
    <w:pPr>
      <w:rPr>
        <w:rFonts w:ascii="Sassoon Infant Std" w:eastAsia="Times New Roman" w:hAnsi="Sassoon Infant Std" w:cs="Times New Roman"/>
        <w:b/>
        <w:szCs w:val="18"/>
      </w:rPr>
    </w:pPr>
    <w:r>
      <w:rPr>
        <w:rFonts w:ascii="Sassoon Infant Std" w:eastAsia="Times New Roman" w:hAnsi="Sassoon Infant Std" w:cs="Times New Roman"/>
        <w:b/>
        <w:szCs w:val="18"/>
      </w:rPr>
      <w:t xml:space="preserve">     </w:t>
    </w:r>
    <w:r>
      <w:rPr>
        <w:rFonts w:ascii="Sassoon Infant Std" w:eastAsia="Times New Roman" w:hAnsi="Sassoon Infant Std" w:cs="Times New Roman"/>
        <w:b/>
        <w:noProof/>
        <w:szCs w:val="18"/>
      </w:rPr>
      <w:drawing>
        <wp:inline distT="0" distB="0" distL="0" distR="0" wp14:anchorId="78D9DE4A" wp14:editId="5931AB07">
          <wp:extent cx="451549" cy="451178"/>
          <wp:effectExtent l="0" t="0" r="571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02" cy="47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assoon Infant Std" w:eastAsia="Times New Roman" w:hAnsi="Sassoon Infant Std" w:cs="Times New Roman"/>
        <w:b/>
        <w:szCs w:val="18"/>
      </w:rPr>
      <w:t xml:space="preserve">            </w:t>
    </w:r>
    <w:proofErr w:type="gramStart"/>
    <w:r w:rsidRPr="00BC209C">
      <w:rPr>
        <w:rFonts w:ascii="Sassoon Infant Std" w:eastAsia="Times New Roman" w:hAnsi="Sassoon Infant Std" w:cs="Times New Roman"/>
        <w:b/>
        <w:szCs w:val="18"/>
      </w:rPr>
      <w:t>Class:</w:t>
    </w:r>
    <w:r w:rsidR="00EE12E2">
      <w:rPr>
        <w:rFonts w:ascii="Sassoon Infant Std" w:eastAsia="Times New Roman" w:hAnsi="Sassoon Infant Std" w:cs="Times New Roman"/>
        <w:b/>
        <w:szCs w:val="18"/>
      </w:rPr>
      <w:t>UKS</w:t>
    </w:r>
    <w:proofErr w:type="gramEnd"/>
    <w:r w:rsidR="00EE12E2">
      <w:rPr>
        <w:rFonts w:ascii="Sassoon Infant Std" w:eastAsia="Times New Roman" w:hAnsi="Sassoon Infant Std" w:cs="Times New Roman"/>
        <w:b/>
        <w:szCs w:val="18"/>
      </w:rPr>
      <w:t>2</w:t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  <w:t xml:space="preserve">Weekly Reading </w:t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  <w:t xml:space="preserve">Term </w:t>
    </w:r>
    <w:r>
      <w:rPr>
        <w:rFonts w:ascii="Sassoon Infant Std" w:eastAsia="Times New Roman" w:hAnsi="Sassoon Infant Std" w:cs="Times New Roman"/>
        <w:b/>
        <w:szCs w:val="18"/>
      </w:rPr>
      <w:t>3</w:t>
    </w:r>
    <w:r w:rsidRPr="00BC209C">
      <w:rPr>
        <w:rFonts w:ascii="Sassoon Infant Std" w:eastAsia="Times New Roman" w:hAnsi="Sassoon Infant Std" w:cs="Times New Roman"/>
        <w:b/>
        <w:szCs w:val="18"/>
      </w:rPr>
      <w:t xml:space="preserve"> Week Beginning </w:t>
    </w:r>
    <w:r w:rsidR="006D48CC">
      <w:rPr>
        <w:rFonts w:ascii="Sassoon Infant Std" w:eastAsia="Times New Roman" w:hAnsi="Sassoon Infant Std" w:cs="Times New Roman"/>
        <w:b/>
        <w:szCs w:val="18"/>
      </w:rPr>
      <w:t>1</w:t>
    </w:r>
    <w:r w:rsidR="006D48CC" w:rsidRPr="006D48CC">
      <w:rPr>
        <w:rFonts w:ascii="Sassoon Infant Std" w:eastAsia="Times New Roman" w:hAnsi="Sassoon Infant Std" w:cs="Times New Roman"/>
        <w:b/>
        <w:szCs w:val="18"/>
        <w:vertAlign w:val="superscript"/>
      </w:rPr>
      <w:t>st</w:t>
    </w:r>
    <w:r w:rsidR="006D48CC">
      <w:rPr>
        <w:rFonts w:ascii="Sassoon Infant Std" w:eastAsia="Times New Roman" w:hAnsi="Sassoon Infant Std" w:cs="Times New Roman"/>
        <w:b/>
        <w:szCs w:val="18"/>
      </w:rPr>
      <w:t xml:space="preserve"> February 2021</w:t>
    </w:r>
  </w:p>
  <w:p w14:paraId="4971FCDE" w14:textId="77777777" w:rsidR="00172099" w:rsidRPr="00172099" w:rsidRDefault="00172099" w:rsidP="00172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0A47"/>
    <w:multiLevelType w:val="hybridMultilevel"/>
    <w:tmpl w:val="D3761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93E63"/>
    <w:multiLevelType w:val="hybridMultilevel"/>
    <w:tmpl w:val="6AC2E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07B2"/>
    <w:multiLevelType w:val="hybridMultilevel"/>
    <w:tmpl w:val="D0B8B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B5FB0"/>
    <w:multiLevelType w:val="hybridMultilevel"/>
    <w:tmpl w:val="706AE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D24C9"/>
    <w:multiLevelType w:val="hybridMultilevel"/>
    <w:tmpl w:val="B3FE9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7B1B"/>
    <w:multiLevelType w:val="hybridMultilevel"/>
    <w:tmpl w:val="2E3294E8"/>
    <w:lvl w:ilvl="0" w:tplc="08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6" w15:restartNumberingAfterBreak="0">
    <w:nsid w:val="59387220"/>
    <w:multiLevelType w:val="hybridMultilevel"/>
    <w:tmpl w:val="6AC2E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4578"/>
    <w:multiLevelType w:val="hybridMultilevel"/>
    <w:tmpl w:val="83E8F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C"/>
    <w:rsid w:val="0002464A"/>
    <w:rsid w:val="00172099"/>
    <w:rsid w:val="001A3621"/>
    <w:rsid w:val="001E4701"/>
    <w:rsid w:val="003478D6"/>
    <w:rsid w:val="00364CEE"/>
    <w:rsid w:val="003904D2"/>
    <w:rsid w:val="004B0AA7"/>
    <w:rsid w:val="00640539"/>
    <w:rsid w:val="006A2716"/>
    <w:rsid w:val="006D48CC"/>
    <w:rsid w:val="006D6DDF"/>
    <w:rsid w:val="007F2F13"/>
    <w:rsid w:val="008927FA"/>
    <w:rsid w:val="008C6FA6"/>
    <w:rsid w:val="00961C19"/>
    <w:rsid w:val="00B60572"/>
    <w:rsid w:val="00B70431"/>
    <w:rsid w:val="00BC209C"/>
    <w:rsid w:val="00BF4389"/>
    <w:rsid w:val="00C06751"/>
    <w:rsid w:val="00C06AB4"/>
    <w:rsid w:val="00CA1808"/>
    <w:rsid w:val="00CB1EB2"/>
    <w:rsid w:val="00D72975"/>
    <w:rsid w:val="00E16469"/>
    <w:rsid w:val="00E4089B"/>
    <w:rsid w:val="00E85FD2"/>
    <w:rsid w:val="00E95AFC"/>
    <w:rsid w:val="00EE12E2"/>
    <w:rsid w:val="00F13D8C"/>
    <w:rsid w:val="00F3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A1513D"/>
  <w15:chartTrackingRefBased/>
  <w15:docId w15:val="{E6D7C919-F13A-4DC9-82E5-46A01A40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9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9C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7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99"/>
  </w:style>
  <w:style w:type="paragraph" w:styleId="Footer">
    <w:name w:val="footer"/>
    <w:basedOn w:val="Normal"/>
    <w:link w:val="FooterChar"/>
    <w:uiPriority w:val="99"/>
    <w:unhideWhenUsed/>
    <w:rsid w:val="0017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99"/>
  </w:style>
  <w:style w:type="character" w:customStyle="1" w:styleId="normaltextrun">
    <w:name w:val="normaltextrun"/>
    <w:basedOn w:val="DefaultParagraphFont"/>
    <w:rsid w:val="008C6FA6"/>
  </w:style>
  <w:style w:type="paragraph" w:customStyle="1" w:styleId="paragraph">
    <w:name w:val="paragraph"/>
    <w:basedOn w:val="Normal"/>
    <w:rsid w:val="00CA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A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L Copley</cp:lastModifiedBy>
  <cp:revision>2</cp:revision>
  <cp:lastPrinted>2021-01-27T12:44:00Z</cp:lastPrinted>
  <dcterms:created xsi:type="dcterms:W3CDTF">2021-01-31T17:20:00Z</dcterms:created>
  <dcterms:modified xsi:type="dcterms:W3CDTF">2021-01-31T17:20:00Z</dcterms:modified>
</cp:coreProperties>
</file>