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EE1E0A4"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177222">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1C68F3">
        <w:rPr>
          <w:b/>
          <w:color w:val="ED7D31" w:themeColor="accent2"/>
          <w:sz w:val="72"/>
          <w:szCs w:val="72"/>
        </w:rPr>
        <w:t>2</w:t>
      </w:r>
    </w:p>
    <w:p w14:paraId="49B43DE5" w14:textId="197345E0"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6a</w:t>
      </w:r>
      <w:r w:rsidR="00E02F51">
        <w:rPr>
          <w:color w:val="ED7D31" w:themeColor="accent2"/>
          <w:sz w:val="40"/>
          <w:szCs w:val="40"/>
        </w:rPr>
        <w:t xml:space="preserve"> – </w:t>
      </w:r>
      <w:r w:rsidR="000A0E0C">
        <w:rPr>
          <w:color w:val="ED7D31" w:themeColor="accent2"/>
          <w:sz w:val="40"/>
          <w:szCs w:val="40"/>
        </w:rPr>
        <w:t xml:space="preserve">Can </w:t>
      </w:r>
      <w:r w:rsidR="00177222">
        <w:rPr>
          <w:color w:val="ED7D31" w:themeColor="accent2"/>
          <w:sz w:val="40"/>
          <w:szCs w:val="40"/>
        </w:rPr>
        <w:t>compare and classify geometric shapes, including quadrilaterals and triangles, based on their properties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F7FBD7E"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1C68F3">
        <w:rPr>
          <w:rFonts w:asciiTheme="minorHAnsi" w:hAnsi="Calibri" w:cstheme="minorBidi"/>
          <w:b/>
          <w:color w:val="000000"/>
          <w:kern w:val="24"/>
          <w:sz w:val="32"/>
          <w:szCs w:val="32"/>
          <w:u w:val="single"/>
        </w:rPr>
        <w:t>2</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29C6DAC4" w:rsidR="00DD18B7" w:rsidRPr="00FF276D" w:rsidRDefault="00177222"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0A0E0C">
        <w:rPr>
          <w:rFonts w:ascii="Calibri" w:eastAsia="Times New Roman" w:hAnsi="Calibri" w:cs="Calibri"/>
          <w:b/>
          <w:bCs/>
          <w:color w:val="000000"/>
          <w:sz w:val="28"/>
          <w:szCs w:val="28"/>
        </w:rPr>
        <w:t xml:space="preserve"> M6a</w:t>
      </w:r>
      <w:r w:rsidR="00DD18B7" w:rsidRPr="00DD18B7">
        <w:rPr>
          <w:rFonts w:ascii="Calibri" w:eastAsia="Times New Roman" w:hAnsi="Calibri" w:cs="Calibri"/>
          <w:b/>
          <w:bCs/>
          <w:color w:val="000000"/>
          <w:sz w:val="28"/>
          <w:szCs w:val="28"/>
        </w:rPr>
        <w:t xml:space="preserve">. </w:t>
      </w:r>
      <w:r w:rsidRPr="00177222">
        <w:rPr>
          <w:rFonts w:ascii="Calibri" w:eastAsia="Times New Roman" w:hAnsi="Calibri" w:cs="Calibri"/>
          <w:b/>
          <w:bCs/>
          <w:color w:val="000000"/>
          <w:sz w:val="28"/>
          <w:szCs w:val="28"/>
        </w:rPr>
        <w:t>Can compare and classify geometric shapes, including quadrilaterals and triangles, based on their properties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61DC8AAB" w:rsidR="00970D4F" w:rsidRDefault="001C68F3" w:rsidP="00970D4F">
      <w:pPr>
        <w:pStyle w:val="NormalWeb"/>
        <w:spacing w:before="0" w:beforeAutospacing="0" w:after="0" w:afterAutospacing="0"/>
        <w:rPr>
          <w:rFonts w:asciiTheme="minorHAnsi" w:hAnsi="Calibri" w:cstheme="minorBidi"/>
          <w:color w:val="000000"/>
          <w:kern w:val="24"/>
          <w:sz w:val="28"/>
          <w:szCs w:val="28"/>
        </w:rPr>
      </w:pPr>
      <w:r>
        <w:rPr>
          <w:noProof/>
          <w:color w:val="0000FF"/>
        </w:rPr>
        <w:drawing>
          <wp:anchor distT="0" distB="0" distL="114300" distR="114300" simplePos="0" relativeHeight="251683840" behindDoc="1" locked="0" layoutInCell="1" allowOverlap="1" wp14:anchorId="28AB672D" wp14:editId="1B7196C5">
            <wp:simplePos x="0" y="0"/>
            <wp:positionH relativeFrom="margin">
              <wp:align>right</wp:align>
            </wp:positionH>
            <wp:positionV relativeFrom="paragraph">
              <wp:posOffset>208280</wp:posOffset>
            </wp:positionV>
            <wp:extent cx="1097397" cy="1198179"/>
            <wp:effectExtent l="0" t="0" r="7620" b="2540"/>
            <wp:wrapTight wrapText="bothSides">
              <wp:wrapPolygon edited="0">
                <wp:start x="0" y="0"/>
                <wp:lineTo x="0" y="21302"/>
                <wp:lineTo x="21375" y="21302"/>
                <wp:lineTo x="21375" y="0"/>
                <wp:lineTo x="0" y="0"/>
              </wp:wrapPolygon>
            </wp:wrapTight>
            <wp:docPr id="11" name="Picture 11" descr="Image result for kit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te">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968" t="8156" r="30256" b="14655"/>
                    <a:stretch/>
                  </pic:blipFill>
                  <pic:spPr bwMode="auto">
                    <a:xfrm>
                      <a:off x="0" y="0"/>
                      <a:ext cx="1097397" cy="1198179"/>
                    </a:xfrm>
                    <a:prstGeom prst="rect">
                      <a:avLst/>
                    </a:prstGeom>
                    <a:noFill/>
                    <a:ln>
                      <a:noFill/>
                    </a:ln>
                    <a:extLst>
                      <a:ext uri="{53640926-AAD7-44D8-BBD7-CCE9431645EC}">
                        <a14:shadowObscured xmlns:a14="http://schemas.microsoft.com/office/drawing/2010/main"/>
                      </a:ext>
                    </a:extLst>
                  </pic:spPr>
                </pic:pic>
              </a:graphicData>
            </a:graphic>
          </wp:anchor>
        </w:drawing>
      </w:r>
    </w:p>
    <w:p w14:paraId="3FE69ECB" w14:textId="7299A33E" w:rsidR="00970D4F" w:rsidRDefault="001C68F3" w:rsidP="000A0E0C">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Jack is designing a kite to fly. List the properties of the shape for his design:</w:t>
      </w:r>
    </w:p>
    <w:p w14:paraId="1C2E69CB"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0FFCAA6D" w14:textId="1A79899C" w:rsidR="001C68F3" w:rsidRDefault="001C68F3" w:rsidP="001C68F3">
      <w:pPr>
        <w:pStyle w:val="NormalWeb"/>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Number of </w:t>
      </w:r>
      <w:r w:rsidR="00881190">
        <w:rPr>
          <w:rFonts w:asciiTheme="minorHAnsi" w:hAnsi="Calibri" w:cstheme="minorBidi"/>
          <w:color w:val="000000"/>
          <w:kern w:val="24"/>
          <w:sz w:val="28"/>
          <w:szCs w:val="28"/>
        </w:rPr>
        <w:t xml:space="preserve">pairs of </w:t>
      </w:r>
      <w:r>
        <w:rPr>
          <w:rFonts w:asciiTheme="minorHAnsi" w:hAnsi="Calibri" w:cstheme="minorBidi"/>
          <w:color w:val="000000"/>
          <w:kern w:val="24"/>
          <w:sz w:val="28"/>
          <w:szCs w:val="28"/>
        </w:rPr>
        <w:t xml:space="preserve">parallel </w:t>
      </w:r>
      <w:r w:rsidR="00881190">
        <w:rPr>
          <w:rFonts w:asciiTheme="minorHAnsi" w:hAnsi="Calibri" w:cstheme="minorBidi"/>
          <w:color w:val="000000"/>
          <w:kern w:val="24"/>
          <w:sz w:val="28"/>
          <w:szCs w:val="28"/>
        </w:rPr>
        <w:t>sides</w:t>
      </w:r>
      <w:r>
        <w:rPr>
          <w:rFonts w:asciiTheme="minorHAnsi" w:hAnsi="Calibri" w:cstheme="minorBidi"/>
          <w:color w:val="000000"/>
          <w:kern w:val="24"/>
          <w:sz w:val="28"/>
          <w:szCs w:val="28"/>
        </w:rPr>
        <w:t>:</w:t>
      </w:r>
    </w:p>
    <w:p w14:paraId="70F41335" w14:textId="67740C0C" w:rsidR="001C68F3" w:rsidRDefault="001C68F3" w:rsidP="001C68F3">
      <w:pPr>
        <w:pStyle w:val="NormalWeb"/>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Number of lines of symmetry:</w:t>
      </w:r>
    </w:p>
    <w:p w14:paraId="69FF208B" w14:textId="296365CA" w:rsidR="001C68F3" w:rsidRDefault="001C68F3" w:rsidP="001C68F3">
      <w:pPr>
        <w:pStyle w:val="NormalWeb"/>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Number of right angles:</w:t>
      </w:r>
    </w:p>
    <w:p w14:paraId="2783D81F" w14:textId="0678C2F9"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08CA911A" w14:textId="77777777"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79B0231F" w14:textId="1BC69DB2"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669C832D" w14:textId="2F41016B" w:rsidR="00FA1C11" w:rsidRDefault="001C68F3"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Draw a trapezium. List the properties of the shape.</w:t>
      </w:r>
    </w:p>
    <w:p w14:paraId="0788E95D" w14:textId="6604C1CB"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1E9469D1" w14:textId="72955BD8"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6EEBF730" w14:textId="68BF6D46"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06FC5A58"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3E796586" w14:textId="21FFA48C"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040A6F60" w14:textId="7555569A"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47A0A890"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2928C114"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7E976F81" w14:textId="70284AD4" w:rsidR="00FA1C11" w:rsidRDefault="001C68F3"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Complete the following table (write or draw the shape):</w:t>
      </w:r>
    </w:p>
    <w:p w14:paraId="620B18FF" w14:textId="77777777" w:rsidR="001C68F3" w:rsidRDefault="001C68F3" w:rsidP="001C68F3">
      <w:pPr>
        <w:pStyle w:val="NormalWeb"/>
        <w:spacing w:before="0" w:beforeAutospacing="0" w:after="0" w:afterAutospacing="0"/>
        <w:ind w:left="1080"/>
        <w:rPr>
          <w:rFonts w:asciiTheme="minorHAnsi" w:hAnsi="Calibri" w:cstheme="minorBidi"/>
          <w:color w:val="000000"/>
          <w:kern w:val="24"/>
          <w:sz w:val="28"/>
          <w:szCs w:val="28"/>
        </w:rPr>
      </w:pPr>
    </w:p>
    <w:tbl>
      <w:tblPr>
        <w:tblStyle w:val="TableGrid"/>
        <w:tblW w:w="0" w:type="auto"/>
        <w:tblLook w:val="04A0" w:firstRow="1" w:lastRow="0" w:firstColumn="1" w:lastColumn="0" w:noHBand="0" w:noVBand="1"/>
      </w:tblPr>
      <w:tblGrid>
        <w:gridCol w:w="3003"/>
        <w:gridCol w:w="3003"/>
        <w:gridCol w:w="3004"/>
      </w:tblGrid>
      <w:tr w:rsidR="001C68F3" w14:paraId="6B249ABC" w14:textId="77777777" w:rsidTr="001C68F3">
        <w:tc>
          <w:tcPr>
            <w:tcW w:w="3003" w:type="dxa"/>
          </w:tcPr>
          <w:p w14:paraId="725C9D14"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tc>
        <w:tc>
          <w:tcPr>
            <w:tcW w:w="3003" w:type="dxa"/>
          </w:tcPr>
          <w:p w14:paraId="6602F56F" w14:textId="7296328D" w:rsidR="001C68F3" w:rsidRDefault="001C68F3" w:rsidP="001C68F3">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Quadrilateral</w:t>
            </w:r>
          </w:p>
        </w:tc>
        <w:tc>
          <w:tcPr>
            <w:tcW w:w="3004" w:type="dxa"/>
          </w:tcPr>
          <w:p w14:paraId="1A8E9631" w14:textId="03570D44" w:rsidR="001C68F3" w:rsidRDefault="001C68F3" w:rsidP="001C68F3">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Triangle</w:t>
            </w:r>
          </w:p>
        </w:tc>
      </w:tr>
      <w:tr w:rsidR="001C68F3" w14:paraId="37714167" w14:textId="77777777" w:rsidTr="001C68F3">
        <w:tc>
          <w:tcPr>
            <w:tcW w:w="3003" w:type="dxa"/>
          </w:tcPr>
          <w:p w14:paraId="7650FC54" w14:textId="0A43711F" w:rsidR="001C68F3" w:rsidRDefault="001C68F3" w:rsidP="001C68F3">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Right angle</w:t>
            </w:r>
          </w:p>
        </w:tc>
        <w:tc>
          <w:tcPr>
            <w:tcW w:w="3003" w:type="dxa"/>
          </w:tcPr>
          <w:p w14:paraId="2A569867"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38D09086"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5E59F30C"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6AE2B7B7"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1BED2139" w14:textId="3BCE0D58"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tc>
        <w:tc>
          <w:tcPr>
            <w:tcW w:w="3004" w:type="dxa"/>
          </w:tcPr>
          <w:p w14:paraId="7320412D"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tc>
      </w:tr>
      <w:tr w:rsidR="001C68F3" w14:paraId="6D28CC6F" w14:textId="77777777" w:rsidTr="001C68F3">
        <w:tc>
          <w:tcPr>
            <w:tcW w:w="3003" w:type="dxa"/>
          </w:tcPr>
          <w:p w14:paraId="0EE6CF2F" w14:textId="333FE7B5" w:rsidR="001C68F3" w:rsidRDefault="001C68F3" w:rsidP="001C68F3">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No right angle</w:t>
            </w:r>
          </w:p>
        </w:tc>
        <w:tc>
          <w:tcPr>
            <w:tcW w:w="3003" w:type="dxa"/>
          </w:tcPr>
          <w:p w14:paraId="4E6E1CBB"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50C6F3DD"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6910B635"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29BDE70B"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p w14:paraId="47A6EB7B" w14:textId="412B0079"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tc>
        <w:tc>
          <w:tcPr>
            <w:tcW w:w="3004" w:type="dxa"/>
          </w:tcPr>
          <w:p w14:paraId="69A4AA5E" w14:textId="77777777" w:rsidR="001C68F3" w:rsidRDefault="001C68F3" w:rsidP="001C68F3">
            <w:pPr>
              <w:pStyle w:val="NormalWeb"/>
              <w:spacing w:before="0" w:beforeAutospacing="0" w:after="0" w:afterAutospacing="0"/>
              <w:rPr>
                <w:rFonts w:asciiTheme="minorHAnsi" w:hAnsi="Calibri" w:cstheme="minorBidi"/>
                <w:color w:val="000000"/>
                <w:kern w:val="24"/>
                <w:sz w:val="28"/>
                <w:szCs w:val="28"/>
              </w:rPr>
            </w:pPr>
          </w:p>
        </w:tc>
      </w:tr>
    </w:tbl>
    <w:p w14:paraId="2D9C7761" w14:textId="18A49FE9" w:rsidR="00FA1C11" w:rsidRPr="00970D4F" w:rsidRDefault="00FA1C11" w:rsidP="00970D4F">
      <w:pPr>
        <w:pStyle w:val="NormalWeb"/>
        <w:spacing w:before="0" w:beforeAutospacing="0" w:after="0" w:afterAutospacing="0"/>
        <w:rPr>
          <w:rFonts w:asciiTheme="minorHAnsi" w:hAnsi="Calibri" w:cstheme="minorBidi"/>
          <w:color w:val="000000"/>
          <w:kern w:val="24"/>
          <w:sz w:val="28"/>
          <w:szCs w:val="28"/>
        </w:rPr>
      </w:pPr>
    </w:p>
    <w:sectPr w:rsidR="00FA1C11" w:rsidRPr="00970D4F" w:rsidSect="005A2289">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F8275" w14:textId="77777777" w:rsidR="00B972C8" w:rsidRDefault="00B972C8" w:rsidP="008839D7">
      <w:pPr>
        <w:spacing w:after="0" w:line="240" w:lineRule="auto"/>
      </w:pPr>
      <w:r>
        <w:separator/>
      </w:r>
    </w:p>
  </w:endnote>
  <w:endnote w:type="continuationSeparator" w:id="0">
    <w:p w14:paraId="56FE4A17" w14:textId="77777777" w:rsidR="00B972C8" w:rsidRDefault="00B972C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99015" w14:textId="77777777" w:rsidR="00B972C8" w:rsidRDefault="00B972C8" w:rsidP="008839D7">
      <w:pPr>
        <w:spacing w:after="0" w:line="240" w:lineRule="auto"/>
      </w:pPr>
      <w:r>
        <w:separator/>
      </w:r>
    </w:p>
  </w:footnote>
  <w:footnote w:type="continuationSeparator" w:id="0">
    <w:p w14:paraId="45BE8467" w14:textId="77777777" w:rsidR="00B972C8" w:rsidRDefault="00B972C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56BC2"/>
    <w:rsid w:val="00080180"/>
    <w:rsid w:val="00083DE1"/>
    <w:rsid w:val="000A0E0C"/>
    <w:rsid w:val="000C5D8D"/>
    <w:rsid w:val="000D0152"/>
    <w:rsid w:val="00162165"/>
    <w:rsid w:val="00177222"/>
    <w:rsid w:val="001B0D61"/>
    <w:rsid w:val="001C68F3"/>
    <w:rsid w:val="001D4CFD"/>
    <w:rsid w:val="001E32B2"/>
    <w:rsid w:val="002141A9"/>
    <w:rsid w:val="00225602"/>
    <w:rsid w:val="003414FF"/>
    <w:rsid w:val="003B6535"/>
    <w:rsid w:val="003B73C3"/>
    <w:rsid w:val="003D7D98"/>
    <w:rsid w:val="00431310"/>
    <w:rsid w:val="00437D14"/>
    <w:rsid w:val="005A2289"/>
    <w:rsid w:val="005C7916"/>
    <w:rsid w:val="00617809"/>
    <w:rsid w:val="006514E5"/>
    <w:rsid w:val="00682DC9"/>
    <w:rsid w:val="006C3D5D"/>
    <w:rsid w:val="007E0DBF"/>
    <w:rsid w:val="007F4F6E"/>
    <w:rsid w:val="008471D8"/>
    <w:rsid w:val="00863EAF"/>
    <w:rsid w:val="008714AF"/>
    <w:rsid w:val="00881190"/>
    <w:rsid w:val="008839D7"/>
    <w:rsid w:val="00937A25"/>
    <w:rsid w:val="00970D4F"/>
    <w:rsid w:val="009B062E"/>
    <w:rsid w:val="009F4410"/>
    <w:rsid w:val="00B02EE8"/>
    <w:rsid w:val="00B339F1"/>
    <w:rsid w:val="00B972C8"/>
    <w:rsid w:val="00C443B5"/>
    <w:rsid w:val="00CA7EA5"/>
    <w:rsid w:val="00CE789D"/>
    <w:rsid w:val="00D778BA"/>
    <w:rsid w:val="00DD18B7"/>
    <w:rsid w:val="00E02F51"/>
    <w:rsid w:val="00E3113B"/>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ZzdmA2d3mAhUJxoUKHdMGDewQjRx6BAgBEAQ&amp;url=https%3A%2F%2Fpixabay.com%2Fphotos%2Fkite-fly-wind-fun-1159538%2F&amp;psig=AOvVaw1DWh3nHEhR81ycfisYfavV&amp;ust=157780634587324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111</Words>
  <Characters>635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2020-04-27T13:19:00Z</dcterms:created>
  <dcterms:modified xsi:type="dcterms:W3CDTF">2020-04-27T13:19:00Z</dcterms:modified>
</cp:coreProperties>
</file>