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9E1" w:rsidRDefault="00E639E1" w:rsidP="00E639E1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7AC5792" wp14:editId="29A8720E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E639E1" w:rsidRDefault="00E639E1" w:rsidP="00E639E1">
      <w:pPr>
        <w:rPr>
          <w:rFonts w:ascii="Tahoma" w:hAnsi="Tahoma" w:cs="Tahoma"/>
          <w:b/>
        </w:rPr>
      </w:pPr>
    </w:p>
    <w:p w:rsidR="00E639E1" w:rsidRDefault="00E639E1" w:rsidP="00E639E1">
      <w:pPr>
        <w:rPr>
          <w:rFonts w:ascii="Tahoma" w:hAnsi="Tahoma" w:cs="Tahoma"/>
          <w:b/>
        </w:rPr>
      </w:pPr>
    </w:p>
    <w:p w:rsidR="00E639E1" w:rsidRDefault="00E639E1" w:rsidP="00E639E1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E639E1" w:rsidRDefault="00E639E1" w:rsidP="00E639E1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E639E1" w:rsidRPr="00080180" w:rsidRDefault="00E639E1" w:rsidP="00E639E1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Spelling Reasoning</w:t>
      </w:r>
    </w:p>
    <w:p w:rsidR="00E639E1" w:rsidRDefault="00E639E1" w:rsidP="00E639E1">
      <w:bookmarkStart w:id="0" w:name="_Hlk492960318"/>
      <w:bookmarkEnd w:id="0"/>
    </w:p>
    <w:p w:rsidR="00E639E1" w:rsidRPr="00080180" w:rsidRDefault="00E639E1" w:rsidP="00E639E1"/>
    <w:p w:rsidR="00E639E1" w:rsidRPr="00080180" w:rsidRDefault="00E639E1" w:rsidP="00E639E1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ant, </w:t>
      </w:r>
      <w:proofErr w:type="spellStart"/>
      <w:r>
        <w:rPr>
          <w:color w:val="ED7D31" w:themeColor="accent2"/>
          <w:sz w:val="40"/>
          <w:szCs w:val="40"/>
        </w:rPr>
        <w:t>ent</w:t>
      </w:r>
      <w:proofErr w:type="spellEnd"/>
    </w:p>
    <w:p w:rsidR="00E639E1" w:rsidRDefault="00E639E1" w:rsidP="00E639E1"/>
    <w:p w:rsidR="00E639E1" w:rsidRDefault="00E639E1" w:rsidP="00E639E1"/>
    <w:p w:rsidR="00E639E1" w:rsidRDefault="00E639E1" w:rsidP="00E639E1"/>
    <w:p w:rsidR="00E639E1" w:rsidRDefault="00E639E1" w:rsidP="00E639E1"/>
    <w:p w:rsidR="00E639E1" w:rsidRDefault="00E639E1" w:rsidP="00E639E1"/>
    <w:p w:rsidR="00E639E1" w:rsidRDefault="00E639E1" w:rsidP="00E639E1"/>
    <w:p w:rsidR="00E639E1" w:rsidRDefault="00E639E1" w:rsidP="00E639E1"/>
    <w:p w:rsidR="00E639E1" w:rsidRDefault="00E639E1" w:rsidP="00E639E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E639E1" w:rsidRDefault="00E639E1" w:rsidP="00E639E1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E639E1" w:rsidRDefault="00E639E1" w:rsidP="00E639E1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E639E1" w:rsidRPr="00080180" w:rsidRDefault="00E639E1" w:rsidP="00E639E1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E639E1" w:rsidRDefault="00E639E1" w:rsidP="00E639E1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39DC" wp14:editId="41B47E4B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39E1" w:rsidRDefault="00E639E1" w:rsidP="00E639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E639E1" w:rsidRDefault="00E639E1" w:rsidP="00E639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C39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E639E1" w:rsidRDefault="00E639E1" w:rsidP="00E639E1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E639E1" w:rsidRDefault="00E639E1" w:rsidP="00E639E1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E639E1" w:rsidRDefault="00E639E1" w:rsidP="00E639E1">
      <w:pPr>
        <w:rPr>
          <w:rFonts w:ascii="Tahoma" w:hAnsi="Tahoma" w:cs="Tahoma"/>
          <w:b/>
        </w:rPr>
      </w:pPr>
    </w:p>
    <w:p w:rsidR="00E639E1" w:rsidRDefault="00E639E1" w:rsidP="00E639E1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E639E1" w:rsidRDefault="00E639E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E639E1" w:rsidRDefault="00E639E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E639E1" w:rsidRDefault="00E639E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</w:p>
    <w:p w:rsidR="00E639E1" w:rsidRDefault="00E639E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  <w:sectPr w:rsidR="00E639E1" w:rsidSect="00E639E1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  <w:bookmarkStart w:id="1" w:name="_GoBack"/>
      <w:bookmarkEnd w:id="1"/>
    </w:p>
    <w:p w:rsidR="00281EF1" w:rsidRPr="0065403C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 xml:space="preserve">Spelling Reasoning: </w:t>
      </w:r>
      <w:r>
        <w:rPr>
          <w:rFonts w:asciiTheme="minorHAnsi" w:hAnsiTheme="minorHAnsi" w:cstheme="minorHAnsi"/>
          <w:b/>
          <w:color w:val="auto"/>
          <w:sz w:val="28"/>
          <w:u w:val="single"/>
        </w:rPr>
        <w:t xml:space="preserve">Rule 26: ant / </w:t>
      </w:r>
      <w:proofErr w:type="spellStart"/>
      <w:r>
        <w:rPr>
          <w:rFonts w:asciiTheme="minorHAnsi" w:hAnsiTheme="minorHAnsi" w:cstheme="minorHAnsi"/>
          <w:b/>
          <w:color w:val="auto"/>
          <w:sz w:val="28"/>
          <w:u w:val="single"/>
        </w:rPr>
        <w:t>ent</w:t>
      </w:r>
      <w:proofErr w:type="spellEnd"/>
    </w:p>
    <w:p w:rsidR="00281EF1" w:rsidRPr="0065403C" w:rsidRDefault="00281EF1" w:rsidP="00281EF1">
      <w:pPr>
        <w:pStyle w:val="NoSpacing"/>
      </w:pPr>
    </w:p>
    <w:p w:rsidR="00281EF1" w:rsidRPr="004C44F9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</w:tblGrid>
      <w:tr w:rsidR="00281EF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fiy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nans</w:t>
            </w:r>
          </w:p>
        </w:tc>
      </w:tr>
      <w:tr w:rsidR="00281EF1" w:rsidTr="001A26A1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281EF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fi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nance</w:t>
            </w:r>
            <w:proofErr w:type="spellEnd"/>
          </w:p>
        </w:tc>
      </w:tr>
    </w:tbl>
    <w:p w:rsidR="00281EF1" w:rsidRPr="004C52DE" w:rsidRDefault="00281EF1" w:rsidP="00281EF1">
      <w:pPr>
        <w:pStyle w:val="NoSpacing"/>
        <w:rPr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281EF1" w:rsidRPr="004C52DE" w:rsidRDefault="00281EF1" w:rsidP="00281EF1">
      <w:pPr>
        <w:pStyle w:val="NoSpacing"/>
        <w:rPr>
          <w:b/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281EF1" w:rsidRPr="004C52DE" w:rsidRDefault="00281EF1" w:rsidP="00281EF1">
      <w:pPr>
        <w:pStyle w:val="NoSpacing"/>
        <w:rPr>
          <w:b/>
          <w:sz w:val="32"/>
          <w:u w:val="single"/>
        </w:rPr>
      </w:pPr>
    </w:p>
    <w:p w:rsidR="00281EF1" w:rsidRPr="004C44F9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281EF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prez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dent</w:t>
            </w:r>
          </w:p>
        </w:tc>
      </w:tr>
      <w:tr w:rsidR="00281EF1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281EF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pres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dant</w:t>
            </w:r>
            <w:proofErr w:type="spellEnd"/>
          </w:p>
        </w:tc>
      </w:tr>
    </w:tbl>
    <w:p w:rsidR="00281EF1" w:rsidRPr="004C52DE" w:rsidRDefault="00281EF1" w:rsidP="00281EF1">
      <w:pPr>
        <w:pStyle w:val="NoSpacing"/>
        <w:rPr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281EF1" w:rsidRPr="004C52DE" w:rsidRDefault="00281EF1" w:rsidP="00281EF1">
      <w:pPr>
        <w:pStyle w:val="NoSpacing"/>
        <w:rPr>
          <w:b/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_______________________________</w:t>
      </w:r>
      <w:r>
        <w:t>_</w:t>
      </w:r>
    </w:p>
    <w:p w:rsidR="00281EF1" w:rsidRPr="004C52DE" w:rsidRDefault="00281EF1" w:rsidP="00281EF1">
      <w:pPr>
        <w:pStyle w:val="NoSpacing"/>
        <w:rPr>
          <w:b/>
          <w:sz w:val="32"/>
          <w:u w:val="single"/>
        </w:rPr>
      </w:pPr>
    </w:p>
    <w:p w:rsidR="00281EF1" w:rsidRPr="004C44F9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281EF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rel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vent</w:t>
            </w:r>
          </w:p>
        </w:tc>
      </w:tr>
      <w:tr w:rsidR="00281EF1" w:rsidTr="001A26A1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281EF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rell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vant</w:t>
            </w:r>
            <w:proofErr w:type="spellEnd"/>
          </w:p>
        </w:tc>
      </w:tr>
    </w:tbl>
    <w:p w:rsidR="00281EF1" w:rsidRPr="004C52DE" w:rsidRDefault="00281EF1" w:rsidP="00281EF1">
      <w:pPr>
        <w:pStyle w:val="NoSpacing"/>
        <w:rPr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_______________________________</w:t>
      </w:r>
      <w:r>
        <w:t>_</w:t>
      </w:r>
    </w:p>
    <w:p w:rsidR="00281EF1" w:rsidRPr="004C52DE" w:rsidRDefault="00281EF1" w:rsidP="00281EF1">
      <w:pPr>
        <w:pStyle w:val="NoSpacing"/>
        <w:rPr>
          <w:b/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______________________________</w:t>
      </w:r>
      <w:r>
        <w:t>_</w:t>
      </w:r>
      <w:r w:rsidRPr="004C52DE">
        <w:t>_</w:t>
      </w:r>
    </w:p>
    <w:p w:rsidR="00281EF1" w:rsidRPr="004C52DE" w:rsidRDefault="00281EF1" w:rsidP="00281EF1">
      <w:pPr>
        <w:pStyle w:val="NoSpacing"/>
        <w:rPr>
          <w:b/>
          <w:sz w:val="32"/>
          <w:u w:val="single"/>
        </w:rPr>
      </w:pPr>
    </w:p>
    <w:p w:rsidR="00281EF1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281EF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ecs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pec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tan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1EF1" w:rsidRPr="00EC46A7" w:rsidRDefault="00281EF1" w:rsidP="00FE2D1E">
            <w:pPr>
              <w:pStyle w:val="NoSpacing"/>
              <w:jc w:val="center"/>
            </w:pPr>
            <w:proofErr w:type="spellStart"/>
            <w:r>
              <w:t>s</w:t>
            </w:r>
            <w:r w:rsidR="00FE2D1E">
              <w:t>y</w:t>
            </w:r>
            <w:proofErr w:type="spellEnd"/>
          </w:p>
        </w:tc>
      </w:tr>
      <w:tr w:rsidR="00281EF1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281EF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ex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peck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tann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cy</w:t>
            </w:r>
          </w:p>
        </w:tc>
      </w:tr>
    </w:tbl>
    <w:p w:rsidR="00281EF1" w:rsidRPr="004C52DE" w:rsidRDefault="00281EF1" w:rsidP="00281EF1">
      <w:pPr>
        <w:pStyle w:val="NoSpacing"/>
        <w:rPr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__________________________</w:t>
      </w:r>
      <w:r>
        <w:t>__</w:t>
      </w:r>
      <w:r w:rsidRPr="004C52DE">
        <w:t>_____</w:t>
      </w:r>
    </w:p>
    <w:p w:rsidR="00281EF1" w:rsidRPr="004C52DE" w:rsidRDefault="00281EF1" w:rsidP="00281EF1">
      <w:pPr>
        <w:pStyle w:val="NoSpacing"/>
        <w:rPr>
          <w:b/>
          <w:sz w:val="28"/>
        </w:rPr>
      </w:pPr>
    </w:p>
    <w:p w:rsidR="00281EF1" w:rsidRDefault="00281EF1" w:rsidP="00281EF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____________________________</w:t>
      </w:r>
      <w:r>
        <w:t>__</w:t>
      </w:r>
      <w:r w:rsidRPr="004C52DE">
        <w:t>___</w:t>
      </w:r>
    </w:p>
    <w:p w:rsidR="00281EF1" w:rsidRDefault="00281EF1" w:rsidP="00281EF1">
      <w:pPr>
        <w:pStyle w:val="NoSpacing"/>
      </w:pPr>
    </w:p>
    <w:p w:rsidR="00281EF1" w:rsidRDefault="00281EF1" w:rsidP="00281EF1">
      <w:pPr>
        <w:pStyle w:val="NoSpacing"/>
      </w:pPr>
    </w:p>
    <w:p w:rsidR="00281EF1" w:rsidRDefault="00281EF1" w:rsidP="00281EF1">
      <w:pPr>
        <w:pStyle w:val="NoSpacing"/>
      </w:pPr>
    </w:p>
    <w:p w:rsidR="00281EF1" w:rsidRPr="00C500E2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</w:tblGrid>
      <w:tr w:rsidR="00281EF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in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flu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ens</w:t>
            </w:r>
            <w:proofErr w:type="spellEnd"/>
          </w:p>
        </w:tc>
      </w:tr>
      <w:tr w:rsidR="00281EF1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281EF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inn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flew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ence</w:t>
            </w:r>
            <w:proofErr w:type="spellEnd"/>
          </w:p>
        </w:tc>
      </w:tr>
    </w:tbl>
    <w:p w:rsidR="00281EF1" w:rsidRPr="004C52DE" w:rsidRDefault="00281EF1" w:rsidP="00281EF1">
      <w:pPr>
        <w:pStyle w:val="NoSpacing"/>
        <w:rPr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</w:t>
      </w:r>
      <w:r>
        <w:t>_</w:t>
      </w:r>
      <w:r w:rsidRPr="004C52DE">
        <w:t>____________</w:t>
      </w:r>
    </w:p>
    <w:p w:rsidR="00281EF1" w:rsidRPr="004C52DE" w:rsidRDefault="00281EF1" w:rsidP="00281EF1">
      <w:pPr>
        <w:pStyle w:val="NoSpacing"/>
        <w:rPr>
          <w:b/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</w:t>
      </w:r>
      <w:r>
        <w:t>_</w:t>
      </w:r>
      <w:r w:rsidRPr="004C52DE">
        <w:t>___________</w:t>
      </w:r>
    </w:p>
    <w:p w:rsidR="00281EF1" w:rsidRPr="004C52DE" w:rsidRDefault="00281EF1" w:rsidP="00281EF1">
      <w:pPr>
        <w:pStyle w:val="NoSpacing"/>
        <w:rPr>
          <w:b/>
          <w:sz w:val="32"/>
          <w:u w:val="single"/>
        </w:rPr>
      </w:pPr>
    </w:p>
    <w:p w:rsidR="00281EF1" w:rsidRPr="004C44F9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281EF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emm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er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jen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see</w:t>
            </w:r>
          </w:p>
        </w:tc>
      </w:tr>
      <w:tr w:rsidR="00281EF1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281EF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em</w:t>
            </w:r>
            <w:proofErr w:type="spellEnd"/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err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gen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cy</w:t>
            </w:r>
          </w:p>
        </w:tc>
      </w:tr>
    </w:tbl>
    <w:p w:rsidR="00281EF1" w:rsidRPr="004C52DE" w:rsidRDefault="00281EF1" w:rsidP="00281EF1">
      <w:pPr>
        <w:pStyle w:val="NoSpacing"/>
        <w:rPr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</w:t>
      </w:r>
      <w:r>
        <w:t>_</w:t>
      </w:r>
      <w:r w:rsidRPr="004C52DE">
        <w:t>__________</w:t>
      </w:r>
    </w:p>
    <w:p w:rsidR="00281EF1" w:rsidRPr="004C52DE" w:rsidRDefault="00281EF1" w:rsidP="00281EF1">
      <w:pPr>
        <w:pStyle w:val="NoSpacing"/>
        <w:rPr>
          <w:b/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</w:t>
      </w:r>
      <w:r>
        <w:t>_</w:t>
      </w:r>
      <w:r w:rsidRPr="004C52DE">
        <w:t>_________</w:t>
      </w:r>
    </w:p>
    <w:p w:rsidR="00281EF1" w:rsidRPr="004C52DE" w:rsidRDefault="00281EF1" w:rsidP="00281EF1">
      <w:pPr>
        <w:pStyle w:val="NoSpacing"/>
        <w:rPr>
          <w:b/>
          <w:sz w:val="32"/>
          <w:u w:val="single"/>
        </w:rPr>
      </w:pPr>
    </w:p>
    <w:p w:rsidR="00281EF1" w:rsidRPr="004C44F9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"/>
        <w:gridCol w:w="251"/>
        <w:gridCol w:w="851"/>
        <w:gridCol w:w="283"/>
        <w:gridCol w:w="851"/>
        <w:gridCol w:w="283"/>
        <w:gridCol w:w="851"/>
      </w:tblGrid>
      <w:tr w:rsidR="00281EF1" w:rsidTr="001A26A1">
        <w:trPr>
          <w:trHeight w:val="55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per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for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FF13D0">
            <w:pPr>
              <w:pStyle w:val="NoSpacing"/>
              <w:jc w:val="center"/>
            </w:pPr>
            <w:r>
              <w:t>m</w:t>
            </w:r>
            <w:r w:rsidR="00FF13D0">
              <w:t>e</w:t>
            </w:r>
            <w:r>
              <w:t>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sis</w:t>
            </w:r>
          </w:p>
        </w:tc>
      </w:tr>
      <w:tr w:rsidR="00281EF1" w:rsidTr="001A26A1">
        <w:trPr>
          <w:trHeight w:val="285"/>
        </w:trPr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281EF1" w:rsidTr="001A26A1">
        <w:trPr>
          <w:trHeight w:val="550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purr</w:t>
            </w:r>
          </w:p>
        </w:tc>
        <w:tc>
          <w:tcPr>
            <w:tcW w:w="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four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man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ces</w:t>
            </w:r>
            <w:proofErr w:type="spellEnd"/>
          </w:p>
        </w:tc>
      </w:tr>
    </w:tbl>
    <w:p w:rsidR="00281EF1" w:rsidRPr="004C52DE" w:rsidRDefault="00281EF1" w:rsidP="00281EF1">
      <w:pPr>
        <w:pStyle w:val="NoSpacing"/>
        <w:rPr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</w:t>
      </w:r>
      <w:r>
        <w:t>_</w:t>
      </w:r>
      <w:r w:rsidRPr="004C52DE">
        <w:t>________</w:t>
      </w:r>
    </w:p>
    <w:p w:rsidR="00281EF1" w:rsidRPr="004C52DE" w:rsidRDefault="00281EF1" w:rsidP="00281EF1">
      <w:pPr>
        <w:pStyle w:val="NoSpacing"/>
        <w:rPr>
          <w:b/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</w:t>
      </w:r>
      <w:r>
        <w:t>_</w:t>
      </w:r>
      <w:r w:rsidRPr="004C52DE">
        <w:t>_______</w:t>
      </w:r>
    </w:p>
    <w:p w:rsidR="00281EF1" w:rsidRPr="004C52DE" w:rsidRDefault="00281EF1" w:rsidP="00281EF1">
      <w:pPr>
        <w:pStyle w:val="NoSpacing"/>
        <w:rPr>
          <w:b/>
          <w:sz w:val="32"/>
          <w:u w:val="single"/>
        </w:rPr>
      </w:pPr>
    </w:p>
    <w:p w:rsidR="00281EF1" w:rsidRPr="004C44F9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  <w:r w:rsidRPr="004C44F9">
        <w:rPr>
          <w:rFonts w:asciiTheme="minorHAnsi" w:hAnsiTheme="minorHAnsi" w:cstheme="minorHAnsi"/>
          <w:b/>
          <w:color w:val="auto"/>
          <w:u w:val="single"/>
        </w:rPr>
        <w:t xml:space="preserve">Spelling </w:t>
      </w:r>
      <w:r>
        <w:rPr>
          <w:rFonts w:asciiTheme="minorHAnsi" w:hAnsiTheme="minorHAnsi" w:cstheme="minorHAnsi"/>
          <w:b/>
          <w:color w:val="auto"/>
          <w:u w:val="single"/>
        </w:rPr>
        <w:t>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241"/>
        <w:gridCol w:w="805"/>
        <w:gridCol w:w="261"/>
        <w:gridCol w:w="851"/>
        <w:gridCol w:w="261"/>
        <w:gridCol w:w="851"/>
      </w:tblGrid>
      <w:tr w:rsidR="00281EF1" w:rsidTr="001A26A1">
        <w:trPr>
          <w:trHeight w:val="550"/>
        </w:trPr>
        <w:tc>
          <w:tcPr>
            <w:tcW w:w="8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conn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proofErr w:type="spellStart"/>
            <w:r>
              <w:t>ses</w:t>
            </w:r>
            <w:proofErr w:type="spellEnd"/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ten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cy</w:t>
            </w:r>
          </w:p>
        </w:tc>
      </w:tr>
      <w:tr w:rsidR="00281EF1" w:rsidTr="001A26A1">
        <w:trPr>
          <w:trHeight w:val="238"/>
        </w:trPr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  <w:rPr>
                <w:sz w:val="12"/>
              </w:rPr>
            </w:pPr>
          </w:p>
        </w:tc>
      </w:tr>
      <w:tr w:rsidR="00281EF1" w:rsidTr="001A26A1">
        <w:trPr>
          <w:trHeight w:val="550"/>
        </w:trPr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con</w:t>
            </w:r>
          </w:p>
        </w:tc>
        <w:tc>
          <w:tcPr>
            <w:tcW w:w="2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sis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tan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F1" w:rsidRPr="00EC46A7" w:rsidRDefault="00281EF1" w:rsidP="001A26A1">
            <w:pPr>
              <w:pStyle w:val="NoSpacing"/>
              <w:jc w:val="center"/>
            </w:pPr>
            <w:r>
              <w:t>see</w:t>
            </w:r>
          </w:p>
        </w:tc>
      </w:tr>
    </w:tbl>
    <w:p w:rsidR="00281EF1" w:rsidRPr="004C52DE" w:rsidRDefault="00281EF1" w:rsidP="00281EF1">
      <w:pPr>
        <w:pStyle w:val="NoSpacing"/>
        <w:rPr>
          <w:sz w:val="28"/>
        </w:rPr>
      </w:pPr>
    </w:p>
    <w:p w:rsidR="00281EF1" w:rsidRPr="004C52DE" w:rsidRDefault="00281EF1" w:rsidP="00281EF1">
      <w:pPr>
        <w:pStyle w:val="NoSpacing"/>
      </w:pPr>
      <w:r w:rsidRPr="004C52DE">
        <w:rPr>
          <w:b/>
        </w:rPr>
        <w:t>Try out:</w:t>
      </w:r>
      <w:r w:rsidRPr="004C52DE">
        <w:t xml:space="preserve"> _________________________</w:t>
      </w:r>
      <w:r>
        <w:t>_</w:t>
      </w:r>
      <w:r w:rsidRPr="004C52DE">
        <w:t>______</w:t>
      </w:r>
    </w:p>
    <w:p w:rsidR="00281EF1" w:rsidRPr="004C52DE" w:rsidRDefault="00281EF1" w:rsidP="00281EF1">
      <w:pPr>
        <w:pStyle w:val="NoSpacing"/>
        <w:rPr>
          <w:b/>
          <w:sz w:val="28"/>
        </w:rPr>
      </w:pPr>
    </w:p>
    <w:p w:rsidR="00281EF1" w:rsidRDefault="00281EF1" w:rsidP="00281EF1">
      <w:pPr>
        <w:pStyle w:val="NoSpacing"/>
      </w:pPr>
      <w:r w:rsidRPr="004C52DE">
        <w:rPr>
          <w:b/>
        </w:rPr>
        <w:t xml:space="preserve">Answer: </w:t>
      </w:r>
      <w:r w:rsidRPr="004C52DE">
        <w:t>__________________________</w:t>
      </w:r>
      <w:r>
        <w:t>_</w:t>
      </w:r>
      <w:r w:rsidRPr="004C52DE">
        <w:t>_____</w:t>
      </w:r>
    </w:p>
    <w:p w:rsidR="00281EF1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lastRenderedPageBreak/>
        <w:t>Answers and Explanations</w:t>
      </w:r>
    </w:p>
    <w:p w:rsidR="00281EF1" w:rsidRPr="003462E1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u w:val="single"/>
        </w:rPr>
      </w:pPr>
    </w:p>
    <w:p w:rsidR="00281EF1" w:rsidRPr="0065403C" w:rsidRDefault="00281EF1" w:rsidP="00281EF1">
      <w:pPr>
        <w:pStyle w:val="Default"/>
        <w:spacing w:line="360" w:lineRule="auto"/>
        <w:rPr>
          <w:rFonts w:asciiTheme="minorHAnsi" w:hAnsiTheme="minorHAnsi" w:cstheme="minorHAnsi"/>
          <w:b/>
          <w:color w:val="auto"/>
          <w:sz w:val="28"/>
          <w:u w:val="single"/>
        </w:rPr>
      </w:pPr>
      <w:r>
        <w:rPr>
          <w:rFonts w:asciiTheme="minorHAnsi" w:hAnsiTheme="minorHAnsi" w:cstheme="minorHAnsi"/>
          <w:b/>
          <w:color w:val="auto"/>
          <w:sz w:val="28"/>
          <w:u w:val="single"/>
        </w:rPr>
        <w:t>S</w:t>
      </w:r>
      <w:r w:rsidRPr="0065403C">
        <w:rPr>
          <w:rFonts w:asciiTheme="minorHAnsi" w:hAnsiTheme="minorHAnsi" w:cstheme="minorHAnsi"/>
          <w:b/>
          <w:color w:val="auto"/>
          <w:sz w:val="28"/>
          <w:u w:val="single"/>
        </w:rPr>
        <w:t>pelling Reasoning</w:t>
      </w:r>
      <w:r w:rsidR="005C5758">
        <w:rPr>
          <w:rFonts w:asciiTheme="minorHAnsi" w:hAnsiTheme="minorHAnsi" w:cstheme="minorHAnsi"/>
          <w:b/>
          <w:color w:val="auto"/>
          <w:sz w:val="28"/>
          <w:u w:val="single"/>
        </w:rPr>
        <w:t xml:space="preserve">: Rule 26: ant / </w:t>
      </w:r>
      <w:proofErr w:type="spellStart"/>
      <w:r w:rsidR="005C5758">
        <w:rPr>
          <w:rFonts w:asciiTheme="minorHAnsi" w:hAnsiTheme="minorHAnsi" w:cstheme="minorHAnsi"/>
          <w:b/>
          <w:color w:val="auto"/>
          <w:sz w:val="28"/>
          <w:u w:val="single"/>
        </w:rPr>
        <w:t>ent</w:t>
      </w:r>
      <w:proofErr w:type="spellEnd"/>
    </w:p>
    <w:p w:rsidR="000F5B31" w:rsidRDefault="000F5B31" w:rsidP="00281EF1">
      <w:pPr>
        <w:rPr>
          <w:b/>
        </w:rPr>
      </w:pPr>
    </w:p>
    <w:p w:rsidR="00281EF1" w:rsidRDefault="00281EF1" w:rsidP="00281EF1">
      <w:pPr>
        <w:rPr>
          <w:b/>
        </w:rPr>
      </w:pPr>
      <w:r w:rsidRPr="000F5B31">
        <w:rPr>
          <w:b/>
        </w:rPr>
        <w:t>1. finance</w:t>
      </w:r>
    </w:p>
    <w:p w:rsidR="00417173" w:rsidRPr="00417173" w:rsidRDefault="00417173" w:rsidP="00417173">
      <w:pPr>
        <w:pStyle w:val="ListParagraph"/>
        <w:rPr>
          <w:sz w:val="10"/>
        </w:rPr>
      </w:pP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rPr>
          <w:i/>
        </w:rPr>
        <w:t>fi</w:t>
      </w:r>
      <w:r>
        <w:t xml:space="preserve"> not </w:t>
      </w:r>
      <w:proofErr w:type="spellStart"/>
      <w:r>
        <w:rPr>
          <w:i/>
        </w:rPr>
        <w:t>fiy</w:t>
      </w:r>
      <w:proofErr w:type="spellEnd"/>
      <w:r>
        <w:rPr>
          <w:i/>
        </w:rPr>
        <w:t xml:space="preserve"> </w:t>
      </w:r>
      <w:r>
        <w:t>– the ‘</w:t>
      </w:r>
      <w:proofErr w:type="spellStart"/>
      <w:r>
        <w:t>igh</w:t>
      </w:r>
      <w:proofErr w:type="spellEnd"/>
      <w:r>
        <w:t>’ sound in a long word is often spelt with an ‘</w:t>
      </w:r>
      <w:proofErr w:type="spellStart"/>
      <w:r>
        <w:t>i</w:t>
      </w:r>
      <w:proofErr w:type="spellEnd"/>
      <w:r>
        <w:t>’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nance</w:t>
      </w:r>
      <w:proofErr w:type="spellEnd"/>
      <w:r>
        <w:rPr>
          <w:i/>
        </w:rPr>
        <w:t xml:space="preserve"> </w:t>
      </w:r>
      <w:r w:rsidRPr="00FE2D1E">
        <w:t>not</w:t>
      </w:r>
      <w:r>
        <w:t xml:space="preserve"> </w:t>
      </w:r>
      <w:r>
        <w:rPr>
          <w:i/>
        </w:rPr>
        <w:t xml:space="preserve">nans </w:t>
      </w:r>
      <w:r>
        <w:t xml:space="preserve">(it is not the plural of </w:t>
      </w:r>
      <w:proofErr w:type="spellStart"/>
      <w:r w:rsidRPr="00FE2D1E">
        <w:rPr>
          <w:i/>
        </w:rPr>
        <w:t>finan</w:t>
      </w:r>
      <w:proofErr w:type="spellEnd"/>
      <w:r>
        <w:t>)</w:t>
      </w:r>
    </w:p>
    <w:p w:rsidR="00FE2D1E" w:rsidRDefault="00FE2D1E" w:rsidP="00281EF1"/>
    <w:p w:rsidR="00281EF1" w:rsidRPr="000F5B31" w:rsidRDefault="00281EF1" w:rsidP="00281EF1">
      <w:pPr>
        <w:rPr>
          <w:b/>
        </w:rPr>
      </w:pPr>
      <w:r w:rsidRPr="000F5B31">
        <w:rPr>
          <w:b/>
        </w:rPr>
        <w:t>2. president</w:t>
      </w:r>
    </w:p>
    <w:p w:rsidR="00417173" w:rsidRPr="00417173" w:rsidRDefault="00417173" w:rsidP="00417173">
      <w:pPr>
        <w:pStyle w:val="ListParagraph"/>
        <w:rPr>
          <w:sz w:val="10"/>
        </w:rPr>
      </w:pPr>
    </w:p>
    <w:p w:rsidR="000F5B31" w:rsidRDefault="000F5B31" w:rsidP="000F5B31">
      <w:pPr>
        <w:pStyle w:val="ListParagraph"/>
        <w:numPr>
          <w:ilvl w:val="0"/>
          <w:numId w:val="2"/>
        </w:numPr>
      </w:pPr>
      <w:r>
        <w:t xml:space="preserve">Contains the word </w:t>
      </w:r>
      <w:r>
        <w:rPr>
          <w:i/>
        </w:rPr>
        <w:t>preside</w:t>
      </w:r>
    </w:p>
    <w:p w:rsidR="000F5B31" w:rsidRDefault="000F5B31" w:rsidP="000F5B31">
      <w:pPr>
        <w:pStyle w:val="ListParagraph"/>
        <w:numPr>
          <w:ilvl w:val="0"/>
          <w:numId w:val="2"/>
        </w:numPr>
      </w:pPr>
      <w:proofErr w:type="spellStart"/>
      <w:r w:rsidRPr="002D1C03">
        <w:rPr>
          <w:i/>
        </w:rPr>
        <w:t>pres</w:t>
      </w:r>
      <w:proofErr w:type="spellEnd"/>
      <w:r>
        <w:t xml:space="preserve"> not </w:t>
      </w:r>
      <w:proofErr w:type="spellStart"/>
      <w:r w:rsidRPr="002D1C03">
        <w:rPr>
          <w:i/>
        </w:rPr>
        <w:t>prez</w:t>
      </w:r>
      <w:proofErr w:type="spellEnd"/>
      <w:r w:rsidRPr="002D1C03">
        <w:rPr>
          <w:i/>
        </w:rPr>
        <w:t xml:space="preserve"> </w:t>
      </w:r>
      <w:r>
        <w:t>– the ‘z’ sound in a long word is usually spelt with an ‘s’</w:t>
      </w:r>
    </w:p>
    <w:p w:rsidR="000F5B31" w:rsidRDefault="000F5B31" w:rsidP="000F5B31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proofErr w:type="spellStart"/>
      <w:r>
        <w:t xml:space="preserve">not </w:t>
      </w:r>
      <w:r>
        <w:rPr>
          <w:i/>
        </w:rPr>
        <w:t>e</w:t>
      </w:r>
      <w:proofErr w:type="spellEnd"/>
      <w:r>
        <w:rPr>
          <w:i/>
        </w:rPr>
        <w:t xml:space="preserve"> </w:t>
      </w:r>
      <w:r>
        <w:t>(say the word clearly)</w:t>
      </w:r>
    </w:p>
    <w:p w:rsidR="000F5B31" w:rsidRDefault="000F5B31" w:rsidP="000F5B31">
      <w:pPr>
        <w:pStyle w:val="ListParagraph"/>
        <w:numPr>
          <w:ilvl w:val="0"/>
          <w:numId w:val="2"/>
        </w:numPr>
      </w:pPr>
      <w:r>
        <w:rPr>
          <w:i/>
        </w:rPr>
        <w:t>d</w:t>
      </w:r>
      <w:r w:rsidRPr="002D1C03">
        <w:rPr>
          <w:i/>
        </w:rPr>
        <w:t>en</w:t>
      </w:r>
      <w:r>
        <w:rPr>
          <w:i/>
        </w:rPr>
        <w:t>t</w:t>
      </w:r>
      <w:r>
        <w:t xml:space="preserve"> not </w:t>
      </w:r>
      <w:proofErr w:type="spellStart"/>
      <w:r w:rsidRPr="000F5B31">
        <w:rPr>
          <w:i/>
        </w:rPr>
        <w:t>dant</w:t>
      </w:r>
      <w:proofErr w:type="spellEnd"/>
      <w:r>
        <w:t xml:space="preserve"> (say the word clearly)</w:t>
      </w:r>
    </w:p>
    <w:p w:rsidR="000F5B31" w:rsidRDefault="000F5B31" w:rsidP="00281EF1"/>
    <w:p w:rsidR="00281EF1" w:rsidRPr="000F5B31" w:rsidRDefault="00281EF1" w:rsidP="00281EF1">
      <w:pPr>
        <w:rPr>
          <w:b/>
        </w:rPr>
      </w:pPr>
      <w:r w:rsidRPr="000F5B31">
        <w:rPr>
          <w:b/>
        </w:rPr>
        <w:t>3. relevant</w:t>
      </w:r>
    </w:p>
    <w:p w:rsidR="00417173" w:rsidRPr="00417173" w:rsidRDefault="00417173" w:rsidP="00417173">
      <w:pPr>
        <w:pStyle w:val="ListParagraph"/>
        <w:rPr>
          <w:sz w:val="10"/>
        </w:rPr>
      </w:pPr>
    </w:p>
    <w:p w:rsidR="000F5B31" w:rsidRDefault="000F5B31" w:rsidP="000F5B31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rel</w:t>
      </w:r>
      <w:proofErr w:type="spellEnd"/>
      <w:r>
        <w:t xml:space="preserve"> not </w:t>
      </w:r>
      <w:proofErr w:type="spellStart"/>
      <w:r>
        <w:rPr>
          <w:i/>
        </w:rPr>
        <w:t>rell</w:t>
      </w:r>
      <w:proofErr w:type="spellEnd"/>
      <w:r>
        <w:rPr>
          <w:i/>
        </w:rPr>
        <w:t xml:space="preserve"> </w:t>
      </w:r>
      <w:r w:rsidR="00FE2D1E">
        <w:t xml:space="preserve">– similar to many other words: </w:t>
      </w:r>
      <w:r w:rsidR="00FE2D1E" w:rsidRPr="00FE2D1E">
        <w:rPr>
          <w:i/>
        </w:rPr>
        <w:t>release</w:t>
      </w:r>
      <w:r w:rsidR="00FE2D1E">
        <w:rPr>
          <w:i/>
        </w:rPr>
        <w:t xml:space="preserve">, rely </w:t>
      </w:r>
      <w:r w:rsidR="005C5758">
        <w:t>etc</w:t>
      </w:r>
    </w:p>
    <w:p w:rsidR="000F5B31" w:rsidRDefault="000F5B31" w:rsidP="000F5B31">
      <w:pPr>
        <w:pStyle w:val="ListParagraph"/>
        <w:numPr>
          <w:ilvl w:val="0"/>
          <w:numId w:val="2"/>
        </w:numPr>
      </w:pPr>
      <w:r>
        <w:rPr>
          <w:i/>
        </w:rPr>
        <w:t xml:space="preserve">e </w:t>
      </w:r>
      <w:r>
        <w:t xml:space="preserve">not </w:t>
      </w:r>
      <w:proofErr w:type="spellStart"/>
      <w:r>
        <w:rPr>
          <w:i/>
        </w:rPr>
        <w:t>i</w:t>
      </w:r>
      <w:proofErr w:type="spellEnd"/>
      <w:r>
        <w:rPr>
          <w:i/>
        </w:rPr>
        <w:t xml:space="preserve"> </w:t>
      </w:r>
      <w:r>
        <w:t>(say the word clearly)</w:t>
      </w:r>
    </w:p>
    <w:p w:rsidR="000F5B31" w:rsidRDefault="000F5B31" w:rsidP="000F5B31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vant</w:t>
      </w:r>
      <w:proofErr w:type="spellEnd"/>
      <w:r>
        <w:t xml:space="preserve"> not </w:t>
      </w:r>
      <w:r>
        <w:rPr>
          <w:i/>
        </w:rPr>
        <w:t xml:space="preserve">vent </w:t>
      </w:r>
      <w:r>
        <w:t>(say the word clearly)</w:t>
      </w:r>
    </w:p>
    <w:p w:rsidR="000F5B31" w:rsidRDefault="000F5B31" w:rsidP="00281EF1"/>
    <w:p w:rsidR="00281EF1" w:rsidRPr="000F5B31" w:rsidRDefault="00281EF1" w:rsidP="00281EF1">
      <w:pPr>
        <w:rPr>
          <w:b/>
        </w:rPr>
      </w:pPr>
      <w:r w:rsidRPr="000F5B31">
        <w:rPr>
          <w:b/>
        </w:rPr>
        <w:t>4. expectancy</w:t>
      </w:r>
    </w:p>
    <w:p w:rsidR="00417173" w:rsidRPr="00417173" w:rsidRDefault="00417173" w:rsidP="00417173">
      <w:pPr>
        <w:pStyle w:val="ListParagraph"/>
        <w:rPr>
          <w:sz w:val="10"/>
        </w:rPr>
      </w:pP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t xml:space="preserve">Contains the word </w:t>
      </w:r>
      <w:r>
        <w:rPr>
          <w:i/>
        </w:rPr>
        <w:t>expect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rPr>
          <w:i/>
        </w:rPr>
        <w:t xml:space="preserve">ex </w:t>
      </w:r>
      <w:r>
        <w:t xml:space="preserve">not </w:t>
      </w:r>
      <w:proofErr w:type="spellStart"/>
      <w:r>
        <w:rPr>
          <w:i/>
        </w:rPr>
        <w:t>exc</w:t>
      </w:r>
      <w:proofErr w:type="spellEnd"/>
      <w:r w:rsidRPr="002D1C03">
        <w:rPr>
          <w:i/>
        </w:rPr>
        <w:t xml:space="preserve"> </w:t>
      </w:r>
      <w:r>
        <w:t xml:space="preserve">– similar to </w:t>
      </w:r>
      <w:r w:rsidRPr="00FE2D1E">
        <w:rPr>
          <w:i/>
        </w:rPr>
        <w:t>expert</w:t>
      </w:r>
      <w:r>
        <w:rPr>
          <w:i/>
        </w:rPr>
        <w:t xml:space="preserve">, explode </w:t>
      </w:r>
      <w:r>
        <w:t>etc.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rPr>
          <w:i/>
        </w:rPr>
        <w:t xml:space="preserve">pec </w:t>
      </w:r>
      <w:r>
        <w:t xml:space="preserve">not </w:t>
      </w:r>
      <w:r>
        <w:rPr>
          <w:i/>
        </w:rPr>
        <w:t xml:space="preserve">peck – </w:t>
      </w:r>
      <w:r w:rsidRPr="00FE2D1E">
        <w:t>the ‘k’</w:t>
      </w:r>
      <w:r>
        <w:t xml:space="preserve"> sound in a long word is usually spelt with a ‘c’ (expect for in compound words)</w:t>
      </w:r>
    </w:p>
    <w:p w:rsidR="00FE2D1E" w:rsidRPr="00FE2D1E" w:rsidRDefault="00FE2D1E" w:rsidP="00FE2D1E">
      <w:pPr>
        <w:pStyle w:val="ListParagraph"/>
        <w:numPr>
          <w:ilvl w:val="0"/>
          <w:numId w:val="2"/>
        </w:numPr>
      </w:pPr>
      <w:r>
        <w:rPr>
          <w:i/>
        </w:rPr>
        <w:t xml:space="preserve">tan </w:t>
      </w:r>
      <w:r>
        <w:t xml:space="preserve">not </w:t>
      </w:r>
      <w:proofErr w:type="spellStart"/>
      <w:r>
        <w:rPr>
          <w:i/>
        </w:rPr>
        <w:t>tann</w:t>
      </w:r>
      <w:proofErr w:type="spellEnd"/>
      <w:r>
        <w:rPr>
          <w:i/>
        </w:rPr>
        <w:t xml:space="preserve"> – </w:t>
      </w:r>
      <w:r>
        <w:t xml:space="preserve">the same as in </w:t>
      </w:r>
      <w:r>
        <w:rPr>
          <w:i/>
        </w:rPr>
        <w:t>expectant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r w:rsidRPr="00FE2D1E">
        <w:rPr>
          <w:i/>
        </w:rPr>
        <w:t>cy</w:t>
      </w:r>
      <w:r>
        <w:t xml:space="preserve"> not </w:t>
      </w:r>
      <w:proofErr w:type="spellStart"/>
      <w:r w:rsidRPr="00FE2D1E">
        <w:rPr>
          <w:i/>
        </w:rPr>
        <w:t>sy</w:t>
      </w:r>
      <w:proofErr w:type="spellEnd"/>
      <w:r>
        <w:rPr>
          <w:i/>
        </w:rPr>
        <w:t xml:space="preserve"> </w:t>
      </w:r>
      <w:r>
        <w:t xml:space="preserve">– link to </w:t>
      </w:r>
      <w:r w:rsidRPr="00FE2D1E">
        <w:rPr>
          <w:i/>
        </w:rPr>
        <w:t>expectance</w:t>
      </w:r>
    </w:p>
    <w:p w:rsidR="000F5B31" w:rsidRDefault="000F5B31" w:rsidP="00281EF1"/>
    <w:p w:rsidR="00281EF1" w:rsidRPr="000F5B31" w:rsidRDefault="00281EF1" w:rsidP="00281EF1">
      <w:pPr>
        <w:rPr>
          <w:b/>
        </w:rPr>
      </w:pPr>
      <w:r w:rsidRPr="000F5B31">
        <w:rPr>
          <w:b/>
        </w:rPr>
        <w:t>5. influence</w:t>
      </w:r>
    </w:p>
    <w:p w:rsidR="00417173" w:rsidRPr="00417173" w:rsidRDefault="00417173" w:rsidP="00417173">
      <w:pPr>
        <w:pStyle w:val="ListParagraph"/>
        <w:rPr>
          <w:sz w:val="10"/>
        </w:rPr>
      </w:pP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rPr>
          <w:i/>
        </w:rPr>
        <w:t xml:space="preserve">in </w:t>
      </w:r>
      <w:r>
        <w:t xml:space="preserve">not </w:t>
      </w:r>
      <w:r>
        <w:rPr>
          <w:i/>
        </w:rPr>
        <w:t xml:space="preserve">inn </w:t>
      </w:r>
      <w:r>
        <w:t>–</w:t>
      </w:r>
      <w:r w:rsidR="0011669F">
        <w:t xml:space="preserve"> vowel does not need protecting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rPr>
          <w:i/>
        </w:rPr>
        <w:t xml:space="preserve">flu </w:t>
      </w:r>
      <w:r>
        <w:t xml:space="preserve">not </w:t>
      </w:r>
      <w:r>
        <w:rPr>
          <w:i/>
        </w:rPr>
        <w:t xml:space="preserve">flew </w:t>
      </w:r>
      <w:r>
        <w:t>– the ‘</w:t>
      </w:r>
      <w:proofErr w:type="spellStart"/>
      <w:r>
        <w:t>oo</w:t>
      </w:r>
      <w:proofErr w:type="spellEnd"/>
      <w:r>
        <w:t>’ sound in a long word is often spelt with an ‘u’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ence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ens</w:t>
      </w:r>
      <w:proofErr w:type="spellEnd"/>
      <w:r>
        <w:rPr>
          <w:i/>
        </w:rPr>
        <w:t xml:space="preserve"> </w:t>
      </w:r>
      <w:r>
        <w:t xml:space="preserve">(it is not the plural of </w:t>
      </w:r>
      <w:proofErr w:type="spellStart"/>
      <w:r w:rsidRPr="00FE2D1E">
        <w:rPr>
          <w:i/>
        </w:rPr>
        <w:t>influen</w:t>
      </w:r>
      <w:proofErr w:type="spellEnd"/>
      <w:r>
        <w:t>)</w:t>
      </w:r>
    </w:p>
    <w:p w:rsidR="000F5B31" w:rsidRDefault="000F5B31" w:rsidP="00281EF1"/>
    <w:p w:rsidR="00FF13D0" w:rsidRDefault="00FF13D0" w:rsidP="00281EF1"/>
    <w:p w:rsidR="00FF13D0" w:rsidRDefault="00FF13D0" w:rsidP="00281EF1"/>
    <w:p w:rsidR="00FF13D0" w:rsidRDefault="00FF13D0" w:rsidP="00281EF1"/>
    <w:p w:rsidR="00FF13D0" w:rsidRDefault="00FF13D0" w:rsidP="00281EF1"/>
    <w:p w:rsidR="00FF13D0" w:rsidRDefault="00FF13D0" w:rsidP="00281EF1"/>
    <w:p w:rsidR="00FF13D0" w:rsidRDefault="00FF13D0" w:rsidP="00281EF1"/>
    <w:p w:rsidR="00FF13D0" w:rsidRDefault="00FF13D0" w:rsidP="00281EF1"/>
    <w:p w:rsidR="00FF13D0" w:rsidRDefault="00FF13D0" w:rsidP="00281EF1"/>
    <w:p w:rsidR="00FF13D0" w:rsidRDefault="00FF13D0" w:rsidP="00281EF1"/>
    <w:p w:rsidR="00FF13D0" w:rsidRDefault="00FF13D0" w:rsidP="00281EF1"/>
    <w:p w:rsidR="007F0B57" w:rsidRDefault="007F0B57" w:rsidP="00281EF1"/>
    <w:p w:rsidR="007F0B57" w:rsidRDefault="007F0B57" w:rsidP="00281EF1"/>
    <w:p w:rsidR="00281EF1" w:rsidRPr="000F5B31" w:rsidRDefault="00281EF1" w:rsidP="00281EF1">
      <w:pPr>
        <w:rPr>
          <w:b/>
        </w:rPr>
      </w:pPr>
      <w:r w:rsidRPr="000F5B31">
        <w:rPr>
          <w:b/>
        </w:rPr>
        <w:t>6. emergency</w:t>
      </w:r>
    </w:p>
    <w:p w:rsidR="00417173" w:rsidRPr="00417173" w:rsidRDefault="00417173" w:rsidP="00417173">
      <w:pPr>
        <w:pStyle w:val="ListParagraph"/>
        <w:rPr>
          <w:sz w:val="10"/>
        </w:rPr>
      </w:pP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t xml:space="preserve">Root word is </w:t>
      </w:r>
      <w:r w:rsidRPr="00FE2D1E">
        <w:rPr>
          <w:i/>
        </w:rPr>
        <w:t>emerge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em</w:t>
      </w:r>
      <w:proofErr w:type="spellEnd"/>
      <w:r>
        <w:rPr>
          <w:i/>
        </w:rPr>
        <w:t xml:space="preserve"> </w:t>
      </w:r>
      <w:r>
        <w:t xml:space="preserve">not </w:t>
      </w:r>
      <w:proofErr w:type="spellStart"/>
      <w:r>
        <w:rPr>
          <w:i/>
        </w:rPr>
        <w:t>emm</w:t>
      </w:r>
      <w:proofErr w:type="spellEnd"/>
      <w:r>
        <w:rPr>
          <w:i/>
        </w:rPr>
        <w:t xml:space="preserve"> </w:t>
      </w:r>
      <w:r>
        <w:t xml:space="preserve">– same as in </w:t>
      </w:r>
      <w:r w:rsidRPr="00FE2D1E">
        <w:rPr>
          <w:i/>
        </w:rPr>
        <w:t>emerge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er</w:t>
      </w:r>
      <w:proofErr w:type="spellEnd"/>
      <w:r>
        <w:rPr>
          <w:i/>
        </w:rPr>
        <w:t xml:space="preserve"> </w:t>
      </w:r>
      <w:r>
        <w:t xml:space="preserve">not </w:t>
      </w:r>
      <w:r>
        <w:rPr>
          <w:i/>
        </w:rPr>
        <w:t xml:space="preserve">err </w:t>
      </w:r>
      <w:r>
        <w:t xml:space="preserve">– same as in </w:t>
      </w:r>
      <w:r>
        <w:rPr>
          <w:i/>
        </w:rPr>
        <w:t>emerge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rPr>
          <w:i/>
        </w:rPr>
        <w:t xml:space="preserve">gen </w:t>
      </w:r>
      <w:r>
        <w:t xml:space="preserve">not </w:t>
      </w:r>
      <w:proofErr w:type="spellStart"/>
      <w:r>
        <w:rPr>
          <w:i/>
        </w:rPr>
        <w:t>jen</w:t>
      </w:r>
      <w:proofErr w:type="spellEnd"/>
      <w:r>
        <w:rPr>
          <w:i/>
        </w:rPr>
        <w:t xml:space="preserve"> – </w:t>
      </w:r>
      <w:r w:rsidRPr="00FE2D1E">
        <w:t>‘j’</w:t>
      </w:r>
      <w:r>
        <w:rPr>
          <w:i/>
        </w:rPr>
        <w:t xml:space="preserve"> </w:t>
      </w:r>
      <w:r>
        <w:t xml:space="preserve">sound is often spelt with a ‘g’ before </w:t>
      </w:r>
      <w:r w:rsidR="0011669F">
        <w:t>the letter ‘e’, ‘</w:t>
      </w:r>
      <w:proofErr w:type="spellStart"/>
      <w:r w:rsidR="0011669F">
        <w:t>i</w:t>
      </w:r>
      <w:proofErr w:type="spellEnd"/>
      <w:r w:rsidR="0011669F">
        <w:t>’ and ‘y’</w:t>
      </w: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rPr>
          <w:i/>
        </w:rPr>
        <w:t xml:space="preserve">cy </w:t>
      </w:r>
      <w:r>
        <w:t xml:space="preserve">not </w:t>
      </w:r>
      <w:r>
        <w:rPr>
          <w:i/>
        </w:rPr>
        <w:t xml:space="preserve">see </w:t>
      </w:r>
      <w:r>
        <w:t xml:space="preserve">– very few long words end in </w:t>
      </w:r>
      <w:r>
        <w:rPr>
          <w:i/>
        </w:rPr>
        <w:t>see</w:t>
      </w:r>
    </w:p>
    <w:p w:rsidR="000F5B31" w:rsidRDefault="000F5B31" w:rsidP="00281EF1"/>
    <w:p w:rsidR="00281EF1" w:rsidRPr="000F5B31" w:rsidRDefault="00281EF1" w:rsidP="00281EF1">
      <w:pPr>
        <w:rPr>
          <w:b/>
        </w:rPr>
      </w:pPr>
      <w:r w:rsidRPr="000F5B31">
        <w:rPr>
          <w:b/>
        </w:rPr>
        <w:t>7. performances</w:t>
      </w:r>
    </w:p>
    <w:p w:rsidR="00417173" w:rsidRPr="00417173" w:rsidRDefault="00417173" w:rsidP="00417173">
      <w:pPr>
        <w:pStyle w:val="ListParagraph"/>
        <w:rPr>
          <w:sz w:val="10"/>
        </w:rPr>
      </w:pPr>
    </w:p>
    <w:p w:rsidR="00FE2D1E" w:rsidRDefault="00FE2D1E" w:rsidP="00FE2D1E">
      <w:pPr>
        <w:pStyle w:val="ListParagraph"/>
        <w:numPr>
          <w:ilvl w:val="0"/>
          <w:numId w:val="2"/>
        </w:numPr>
      </w:pPr>
      <w:r>
        <w:rPr>
          <w:i/>
        </w:rPr>
        <w:t xml:space="preserve">per </w:t>
      </w:r>
      <w:r>
        <w:t xml:space="preserve">not </w:t>
      </w:r>
      <w:r>
        <w:rPr>
          <w:i/>
        </w:rPr>
        <w:t xml:space="preserve">purr </w:t>
      </w:r>
      <w:r>
        <w:t>–</w:t>
      </w:r>
      <w:r w:rsidR="0011669F">
        <w:t xml:space="preserve"> vowel does not need protecting</w:t>
      </w:r>
    </w:p>
    <w:p w:rsidR="00FE2D1E" w:rsidRPr="00FE2D1E" w:rsidRDefault="00FE2D1E" w:rsidP="00FE2D1E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 xml:space="preserve">for </w:t>
      </w:r>
      <w:r>
        <w:t xml:space="preserve">not </w:t>
      </w:r>
      <w:r>
        <w:rPr>
          <w:i/>
        </w:rPr>
        <w:t xml:space="preserve">four </w:t>
      </w:r>
      <w:r>
        <w:t xml:space="preserve">– ‘for’ in a long word is usually spelt </w:t>
      </w:r>
      <w:r>
        <w:rPr>
          <w:i/>
        </w:rPr>
        <w:t xml:space="preserve">for </w:t>
      </w:r>
      <w:r>
        <w:t>(</w:t>
      </w:r>
      <w:r>
        <w:rPr>
          <w:i/>
        </w:rPr>
        <w:t xml:space="preserve">four </w:t>
      </w:r>
      <w:r>
        <w:t>is the number)</w:t>
      </w:r>
    </w:p>
    <w:p w:rsidR="00FE2D1E" w:rsidRDefault="00FF13D0" w:rsidP="00FE2D1E">
      <w:pPr>
        <w:pStyle w:val="ListParagraph"/>
        <w:numPr>
          <w:ilvl w:val="0"/>
          <w:numId w:val="2"/>
        </w:numPr>
      </w:pPr>
      <w:r>
        <w:rPr>
          <w:i/>
        </w:rPr>
        <w:t>man</w:t>
      </w:r>
      <w:r w:rsidR="00FE2D1E">
        <w:rPr>
          <w:i/>
        </w:rPr>
        <w:t xml:space="preserve"> </w:t>
      </w:r>
      <w:r w:rsidR="00FE2D1E">
        <w:t xml:space="preserve">not </w:t>
      </w:r>
      <w:r>
        <w:rPr>
          <w:i/>
        </w:rPr>
        <w:t>men</w:t>
      </w:r>
      <w:r w:rsidR="00FE2D1E">
        <w:rPr>
          <w:i/>
        </w:rPr>
        <w:t xml:space="preserve"> </w:t>
      </w:r>
      <w:r w:rsidR="00FE2D1E">
        <w:t>(</w:t>
      </w:r>
      <w:r>
        <w:t>say the word clearly</w:t>
      </w:r>
      <w:r w:rsidR="00FE2D1E">
        <w:t>)</w:t>
      </w:r>
    </w:p>
    <w:p w:rsidR="00FF13D0" w:rsidRDefault="00FF13D0" w:rsidP="00FE2D1E">
      <w:pPr>
        <w:pStyle w:val="ListParagraph"/>
        <w:numPr>
          <w:ilvl w:val="0"/>
          <w:numId w:val="2"/>
        </w:numPr>
      </w:pPr>
      <w:proofErr w:type="spellStart"/>
      <w:r>
        <w:rPr>
          <w:i/>
        </w:rPr>
        <w:t>ces</w:t>
      </w:r>
      <w:proofErr w:type="spellEnd"/>
      <w:r>
        <w:rPr>
          <w:i/>
        </w:rPr>
        <w:t xml:space="preserve"> </w:t>
      </w:r>
      <w:r>
        <w:t xml:space="preserve">not </w:t>
      </w:r>
      <w:r w:rsidRPr="00FF13D0">
        <w:rPr>
          <w:i/>
        </w:rPr>
        <w:t>sis</w:t>
      </w:r>
      <w:r>
        <w:rPr>
          <w:i/>
        </w:rPr>
        <w:t xml:space="preserve"> </w:t>
      </w:r>
      <w:r>
        <w:t xml:space="preserve">– plural of the word </w:t>
      </w:r>
      <w:r>
        <w:rPr>
          <w:i/>
        </w:rPr>
        <w:t>performance</w:t>
      </w:r>
    </w:p>
    <w:p w:rsidR="00FE2D1E" w:rsidRDefault="00FE2D1E" w:rsidP="00281EF1"/>
    <w:p w:rsidR="00281EF1" w:rsidRDefault="00281EF1" w:rsidP="00281EF1">
      <w:pPr>
        <w:rPr>
          <w:b/>
        </w:rPr>
      </w:pPr>
      <w:r w:rsidRPr="000F5B31">
        <w:rPr>
          <w:b/>
        </w:rPr>
        <w:t>8. consistency</w:t>
      </w:r>
    </w:p>
    <w:p w:rsidR="00417173" w:rsidRPr="00417173" w:rsidRDefault="00417173" w:rsidP="00417173">
      <w:pPr>
        <w:pStyle w:val="ListParagraph"/>
        <w:rPr>
          <w:sz w:val="10"/>
        </w:rPr>
      </w:pPr>
    </w:p>
    <w:p w:rsidR="00FF13D0" w:rsidRDefault="00FF13D0" w:rsidP="00FF13D0">
      <w:pPr>
        <w:pStyle w:val="ListParagraph"/>
        <w:numPr>
          <w:ilvl w:val="0"/>
          <w:numId w:val="2"/>
        </w:numPr>
      </w:pPr>
      <w:r>
        <w:rPr>
          <w:i/>
        </w:rPr>
        <w:t xml:space="preserve">con </w:t>
      </w:r>
      <w:r>
        <w:t xml:space="preserve">not </w:t>
      </w:r>
      <w:r>
        <w:rPr>
          <w:i/>
        </w:rPr>
        <w:t xml:space="preserve">conn </w:t>
      </w:r>
      <w:r>
        <w:t>–</w:t>
      </w:r>
      <w:r w:rsidR="0011669F">
        <w:t xml:space="preserve"> vowel does not need protecting</w:t>
      </w:r>
    </w:p>
    <w:p w:rsidR="00FF13D0" w:rsidRDefault="00FF13D0" w:rsidP="00246EB3">
      <w:pPr>
        <w:pStyle w:val="ListParagraph"/>
        <w:numPr>
          <w:ilvl w:val="0"/>
          <w:numId w:val="2"/>
        </w:numPr>
      </w:pPr>
      <w:r w:rsidRPr="00FF13D0">
        <w:rPr>
          <w:i/>
        </w:rPr>
        <w:t xml:space="preserve">sis </w:t>
      </w:r>
      <w:r>
        <w:t xml:space="preserve">not </w:t>
      </w:r>
      <w:proofErr w:type="spellStart"/>
      <w:r w:rsidRPr="00FF13D0">
        <w:rPr>
          <w:i/>
        </w:rPr>
        <w:t>ses</w:t>
      </w:r>
      <w:proofErr w:type="spellEnd"/>
      <w:r w:rsidRPr="00FF13D0">
        <w:rPr>
          <w:i/>
        </w:rPr>
        <w:t xml:space="preserve"> </w:t>
      </w:r>
      <w:r>
        <w:rPr>
          <w:i/>
        </w:rPr>
        <w:t xml:space="preserve"> </w:t>
      </w:r>
      <w:r>
        <w:t>(say the word clearly)</w:t>
      </w:r>
    </w:p>
    <w:p w:rsidR="00FF13D0" w:rsidRDefault="00FF13D0" w:rsidP="00FF13D0">
      <w:pPr>
        <w:pStyle w:val="ListParagraph"/>
        <w:numPr>
          <w:ilvl w:val="0"/>
          <w:numId w:val="2"/>
        </w:numPr>
      </w:pPr>
      <w:r>
        <w:rPr>
          <w:i/>
        </w:rPr>
        <w:t>ten</w:t>
      </w:r>
      <w:r w:rsidRPr="00FF13D0">
        <w:rPr>
          <w:i/>
        </w:rPr>
        <w:t xml:space="preserve"> </w:t>
      </w:r>
      <w:r>
        <w:t xml:space="preserve">not </w:t>
      </w:r>
      <w:r>
        <w:rPr>
          <w:i/>
        </w:rPr>
        <w:t xml:space="preserve">tan </w:t>
      </w:r>
      <w:r>
        <w:t>(say the word clearly)</w:t>
      </w:r>
    </w:p>
    <w:p w:rsidR="00FF13D0" w:rsidRDefault="00FF13D0" w:rsidP="00FF13D0">
      <w:pPr>
        <w:pStyle w:val="ListParagraph"/>
        <w:numPr>
          <w:ilvl w:val="0"/>
          <w:numId w:val="2"/>
        </w:numPr>
      </w:pPr>
      <w:r>
        <w:rPr>
          <w:i/>
        </w:rPr>
        <w:t xml:space="preserve">cy </w:t>
      </w:r>
      <w:r>
        <w:t xml:space="preserve">not </w:t>
      </w:r>
      <w:r>
        <w:rPr>
          <w:i/>
        </w:rPr>
        <w:t xml:space="preserve">see </w:t>
      </w:r>
      <w:r>
        <w:t xml:space="preserve">– very few long words end in </w:t>
      </w:r>
      <w:r>
        <w:rPr>
          <w:i/>
        </w:rPr>
        <w:t>see</w:t>
      </w:r>
    </w:p>
    <w:p w:rsidR="00FF13D0" w:rsidRPr="000F5B31" w:rsidRDefault="00FF13D0" w:rsidP="00281EF1">
      <w:pPr>
        <w:rPr>
          <w:b/>
        </w:rPr>
      </w:pPr>
    </w:p>
    <w:p w:rsidR="000F5B31" w:rsidRPr="000F5B31" w:rsidRDefault="000F5B31" w:rsidP="00281EF1"/>
    <w:sectPr w:rsidR="000F5B31" w:rsidRPr="000F5B31" w:rsidSect="00E639E1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AC3" w:rsidRDefault="00E61AC3">
      <w:r>
        <w:separator/>
      </w:r>
    </w:p>
  </w:endnote>
  <w:endnote w:type="continuationSeparator" w:id="0">
    <w:p w:rsidR="00E61AC3" w:rsidRDefault="00E61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AC3" w:rsidRDefault="00E61AC3">
      <w:r>
        <w:separator/>
      </w:r>
    </w:p>
  </w:footnote>
  <w:footnote w:type="continuationSeparator" w:id="0">
    <w:p w:rsidR="00E61AC3" w:rsidRDefault="00E61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6275" w:rsidRDefault="00FF13D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7B333C3" wp14:editId="10D5A3C3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7E4"/>
    <w:rsid w:val="000F5B31"/>
    <w:rsid w:val="0011669F"/>
    <w:rsid w:val="00281EF1"/>
    <w:rsid w:val="00332828"/>
    <w:rsid w:val="00417173"/>
    <w:rsid w:val="005027E4"/>
    <w:rsid w:val="005C5758"/>
    <w:rsid w:val="007F0B57"/>
    <w:rsid w:val="00870D3F"/>
    <w:rsid w:val="00AB08FF"/>
    <w:rsid w:val="00CF0131"/>
    <w:rsid w:val="00D0442F"/>
    <w:rsid w:val="00E13F89"/>
    <w:rsid w:val="00E61AC3"/>
    <w:rsid w:val="00E639E1"/>
    <w:rsid w:val="00E66B9C"/>
    <w:rsid w:val="00F65F84"/>
    <w:rsid w:val="00FE2D1E"/>
    <w:rsid w:val="00FF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0AA70"/>
  <w15:chartTrackingRefBased/>
  <w15:docId w15:val="{E7E675FA-A6D9-41DD-A501-68C9820F2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27E4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9E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7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7E4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02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27E4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027E4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7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027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27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27E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7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7E4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7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7E4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639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639E1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2017-09-12T05:22:00Z</dcterms:created>
  <dcterms:modified xsi:type="dcterms:W3CDTF">2017-09-12T05:22:00Z</dcterms:modified>
</cp:coreProperties>
</file>