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224" w:rsidRDefault="008A0224" w:rsidP="008A0224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8A0224" w:rsidRDefault="008A0224" w:rsidP="008A0224">
      <w:pPr>
        <w:rPr>
          <w:rFonts w:ascii="Tahoma" w:hAnsi="Tahoma" w:cs="Tahoma"/>
          <w:b/>
        </w:rPr>
      </w:pPr>
    </w:p>
    <w:p w:rsidR="008A0224" w:rsidRDefault="008A0224" w:rsidP="008A0224">
      <w:pPr>
        <w:rPr>
          <w:rFonts w:ascii="Tahoma" w:hAnsi="Tahoma" w:cs="Tahoma"/>
          <w:b/>
        </w:rPr>
      </w:pPr>
    </w:p>
    <w:p w:rsidR="008A0224" w:rsidRDefault="008A0224" w:rsidP="008A022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8A0224" w:rsidRDefault="008A0224" w:rsidP="008A022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8A0224" w:rsidRPr="00080180" w:rsidRDefault="008A0224" w:rsidP="008A0224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8A0224" w:rsidRDefault="008A0224" w:rsidP="008A0224">
      <w:bookmarkStart w:id="0" w:name="_Hlk492960318"/>
      <w:bookmarkEnd w:id="0"/>
    </w:p>
    <w:p w:rsidR="008A0224" w:rsidRPr="00080180" w:rsidRDefault="008A0224" w:rsidP="008A0224"/>
    <w:p w:rsidR="008A0224" w:rsidRPr="00080180" w:rsidRDefault="008A0224" w:rsidP="008A022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Mixed Endings 2</w:t>
      </w:r>
    </w:p>
    <w:p w:rsidR="008A0224" w:rsidRDefault="008A0224" w:rsidP="008A0224"/>
    <w:p w:rsidR="008A0224" w:rsidRDefault="008A0224" w:rsidP="008A0224"/>
    <w:p w:rsidR="008A0224" w:rsidRDefault="008A0224" w:rsidP="008A0224"/>
    <w:p w:rsidR="008A0224" w:rsidRDefault="008A0224" w:rsidP="008A0224"/>
    <w:p w:rsidR="008A0224" w:rsidRDefault="008A0224" w:rsidP="008A0224"/>
    <w:p w:rsidR="008A0224" w:rsidRDefault="008A0224" w:rsidP="008A0224"/>
    <w:p w:rsidR="008A0224" w:rsidRDefault="008A0224" w:rsidP="008A0224"/>
    <w:p w:rsidR="008A0224" w:rsidRDefault="008A0224" w:rsidP="008A022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8A0224" w:rsidRDefault="008A0224" w:rsidP="008A022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8A0224" w:rsidRDefault="008A0224" w:rsidP="008A022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8A0224" w:rsidRPr="00080180" w:rsidRDefault="008A0224" w:rsidP="008A022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8A0224" w:rsidRDefault="008A0224" w:rsidP="008A022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0224" w:rsidRDefault="008A0224" w:rsidP="008A022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8A0224" w:rsidRDefault="008A0224" w:rsidP="008A022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8A0224" w:rsidRDefault="008A0224" w:rsidP="008A022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8A0224" w:rsidRDefault="008A0224" w:rsidP="008A022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8A0224" w:rsidRDefault="008A0224" w:rsidP="008A0224">
      <w:pPr>
        <w:rPr>
          <w:rFonts w:ascii="Tahoma" w:hAnsi="Tahoma" w:cs="Tahoma"/>
          <w:b/>
        </w:rPr>
      </w:pPr>
    </w:p>
    <w:p w:rsidR="008A0224" w:rsidRDefault="008A0224" w:rsidP="008A022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8A0224" w:rsidRDefault="008A0224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8A0224" w:rsidRDefault="008A0224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8A0224" w:rsidRDefault="008A0224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8A0224" w:rsidRDefault="008A0224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8A0224" w:rsidSect="008A0224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C15A25" w:rsidRPr="0065403C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Mixed Endings: 2</w:t>
      </w:r>
    </w:p>
    <w:p w:rsidR="00C15A25" w:rsidRPr="0065403C" w:rsidRDefault="00C15A25" w:rsidP="00C15A25">
      <w:pPr>
        <w:pStyle w:val="NoSpacing"/>
      </w:pPr>
    </w:p>
    <w:p w:rsidR="00C15A25" w:rsidRPr="004C44F9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C15A2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cloo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sions</w:t>
            </w:r>
            <w:proofErr w:type="spellEnd"/>
          </w:p>
        </w:tc>
      </w:tr>
      <w:tr w:rsidR="00C15A25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clu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tions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40"/>
        <w:gridCol w:w="236"/>
        <w:gridCol w:w="804"/>
        <w:gridCol w:w="252"/>
        <w:gridCol w:w="804"/>
        <w:gridCol w:w="252"/>
        <w:gridCol w:w="804"/>
      </w:tblGrid>
      <w:tr w:rsidR="00C15A25" w:rsidTr="001A26A1">
        <w:trPr>
          <w:trHeight w:val="554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6D5DDF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ple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ca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ted</w:t>
            </w:r>
          </w:p>
        </w:tc>
      </w:tr>
      <w:tr w:rsidR="00C15A25" w:rsidTr="001A26A1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4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pli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kay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tid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Pr="004C44F9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C15A2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an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ti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cloc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wise</w:t>
            </w:r>
          </w:p>
        </w:tc>
      </w:tr>
      <w:tr w:rsidR="00C15A25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ann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clock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wize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C15A2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dain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ger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us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C15A25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dan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jer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ous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lee</w:t>
            </w:r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C15A25" w:rsidRDefault="00C15A25" w:rsidP="00C15A25">
      <w:pPr>
        <w:pStyle w:val="NoSpacing"/>
      </w:pPr>
    </w:p>
    <w:p w:rsidR="00C15A25" w:rsidRDefault="00C15A25" w:rsidP="00C15A25">
      <w:pPr>
        <w:pStyle w:val="NoSpacing"/>
      </w:pPr>
    </w:p>
    <w:p w:rsidR="00C15A25" w:rsidRDefault="00C15A25" w:rsidP="00C15A25">
      <w:pPr>
        <w:pStyle w:val="NoSpacing"/>
      </w:pP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C15A2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pree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vi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ous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lee</w:t>
            </w:r>
          </w:p>
        </w:tc>
      </w:tr>
      <w:tr w:rsidR="00C15A2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pre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ve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us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07"/>
        <w:gridCol w:w="236"/>
        <w:gridCol w:w="835"/>
        <w:gridCol w:w="251"/>
        <w:gridCol w:w="808"/>
        <w:gridCol w:w="252"/>
        <w:gridCol w:w="808"/>
        <w:gridCol w:w="236"/>
        <w:gridCol w:w="808"/>
      </w:tblGrid>
      <w:tr w:rsidR="00C15A25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6D5DDF" w:rsidP="006D5DDF">
            <w:pPr>
              <w:pStyle w:val="NoSpacing"/>
              <w:jc w:val="center"/>
            </w:pPr>
            <w:r>
              <w:t>pe</w:t>
            </w:r>
            <w:r w:rsidR="00C15A25">
              <w:t>t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ab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le</w:t>
            </w:r>
          </w:p>
        </w:tc>
      </w:tr>
      <w:tr w:rsidR="00C15A25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6D5DDF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pat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ib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el</w:t>
            </w:r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C15A2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hy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perr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senn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si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tive</w:t>
            </w:r>
            <w:proofErr w:type="spellEnd"/>
          </w:p>
        </w:tc>
      </w:tr>
      <w:tr w:rsidR="00C15A2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hi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per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sen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se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tiv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C15A25" w:rsidRPr="004C52DE" w:rsidRDefault="00C15A25" w:rsidP="00C15A25">
      <w:pPr>
        <w:pStyle w:val="NoSpacing"/>
        <w:rPr>
          <w:b/>
          <w:sz w:val="32"/>
          <w:u w:val="single"/>
        </w:rPr>
      </w:pPr>
    </w:p>
    <w:p w:rsidR="00C15A25" w:rsidRPr="004C44F9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C15A25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unn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of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y</w:t>
            </w:r>
          </w:p>
        </w:tc>
      </w:tr>
      <w:tr w:rsidR="00C15A25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15A25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un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off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5A25" w:rsidRPr="00EC46A7" w:rsidRDefault="00C15A25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</w:tbl>
    <w:p w:rsidR="00C15A25" w:rsidRPr="004C52DE" w:rsidRDefault="00C15A25" w:rsidP="00C15A25">
      <w:pPr>
        <w:pStyle w:val="NoSpacing"/>
        <w:rPr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C15A25" w:rsidRPr="004C52DE" w:rsidRDefault="00C15A25" w:rsidP="00C15A25">
      <w:pPr>
        <w:pStyle w:val="NoSpacing"/>
        <w:rPr>
          <w:b/>
          <w:sz w:val="28"/>
        </w:rPr>
      </w:pPr>
    </w:p>
    <w:p w:rsidR="00C15A25" w:rsidRPr="004C52DE" w:rsidRDefault="00C15A25" w:rsidP="00C15A2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C15A25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C15A25" w:rsidRPr="003462E1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C15A25" w:rsidRPr="0065403C" w:rsidRDefault="00C15A25" w:rsidP="00C15A2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Mixed endings: 2</w:t>
      </w:r>
    </w:p>
    <w:p w:rsidR="005D4119" w:rsidRDefault="005D4119" w:rsidP="00C15A25">
      <w:pPr>
        <w:rPr>
          <w:b/>
        </w:rPr>
      </w:pPr>
    </w:p>
    <w:p w:rsidR="00C15A25" w:rsidRPr="00621D26" w:rsidRDefault="00C15A25" w:rsidP="00C15A25">
      <w:pPr>
        <w:rPr>
          <w:b/>
        </w:rPr>
      </w:pPr>
      <w:r w:rsidRPr="00621D26">
        <w:rPr>
          <w:b/>
        </w:rPr>
        <w:t xml:space="preserve">1. conclusions </w:t>
      </w:r>
      <w:r w:rsidR="007F19FF">
        <w:rPr>
          <w:b/>
        </w:rPr>
        <w:tab/>
      </w:r>
      <w:r w:rsidR="007F19FF">
        <w:rPr>
          <w:b/>
        </w:rPr>
        <w:tab/>
      </w:r>
      <w:r w:rsidR="007F19FF">
        <w:rPr>
          <w:b/>
        </w:rPr>
        <w:tab/>
      </w:r>
      <w:r w:rsidR="007F19FF">
        <w:rPr>
          <w:b/>
        </w:rPr>
        <w:tab/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5D4119" w:rsidRDefault="005D4119" w:rsidP="005D4119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conclude</w:t>
      </w:r>
    </w:p>
    <w:p w:rsidR="005D4119" w:rsidRPr="007009FF" w:rsidRDefault="005D4119" w:rsidP="005D4119">
      <w:pPr>
        <w:pStyle w:val="ListParagraph"/>
        <w:numPr>
          <w:ilvl w:val="0"/>
          <w:numId w:val="2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>conn –</w:t>
      </w:r>
      <w:r>
        <w:t xml:space="preserve"> the vowel does not need protecting</w:t>
      </w:r>
    </w:p>
    <w:p w:rsidR="005D4119" w:rsidRDefault="005D4119" w:rsidP="00C15A25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clu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cloo</w:t>
      </w:r>
      <w:proofErr w:type="spellEnd"/>
      <w:r>
        <w:rPr>
          <w:i/>
        </w:rPr>
        <w:t xml:space="preserve"> </w:t>
      </w:r>
      <w:r>
        <w:t>– the ‘</w:t>
      </w:r>
      <w:proofErr w:type="spellStart"/>
      <w:r>
        <w:t>oo</w:t>
      </w:r>
      <w:proofErr w:type="spellEnd"/>
      <w:r>
        <w:t>’ sound in long words is often spelt ‘u’</w:t>
      </w:r>
    </w:p>
    <w:p w:rsidR="00621D26" w:rsidRPr="005D4119" w:rsidRDefault="005D4119" w:rsidP="00C15A25">
      <w:pPr>
        <w:pStyle w:val="ListParagraph"/>
        <w:numPr>
          <w:ilvl w:val="0"/>
          <w:numId w:val="2"/>
        </w:numPr>
      </w:pPr>
      <w:r>
        <w:t>‘</w:t>
      </w:r>
      <w:proofErr w:type="spellStart"/>
      <w:r w:rsidRPr="00281EF1">
        <w:t>zhun</w:t>
      </w:r>
      <w:proofErr w:type="spellEnd"/>
      <w:r>
        <w:t>’</w:t>
      </w:r>
      <w:r w:rsidRPr="005D4119">
        <w:rPr>
          <w:i/>
        </w:rPr>
        <w:t xml:space="preserve"> </w:t>
      </w:r>
      <w:r>
        <w:t xml:space="preserve">sound is usually spelt </w:t>
      </w:r>
      <w:proofErr w:type="spellStart"/>
      <w:r w:rsidRPr="005D4119">
        <w:rPr>
          <w:i/>
        </w:rPr>
        <w:t>sion</w:t>
      </w:r>
      <w:proofErr w:type="spellEnd"/>
      <w:r w:rsidRPr="005D4119">
        <w:rPr>
          <w:i/>
        </w:rPr>
        <w:t xml:space="preserve"> </w:t>
      </w:r>
      <w:r>
        <w:t xml:space="preserve">(as in </w:t>
      </w:r>
      <w:r w:rsidRPr="005D4119">
        <w:rPr>
          <w:i/>
        </w:rPr>
        <w:t>vision)</w:t>
      </w:r>
      <w:r>
        <w:rPr>
          <w:i/>
        </w:rPr>
        <w:t xml:space="preserve"> </w:t>
      </w:r>
      <w:r>
        <w:t>then add the ‘s’ suffix to make the word plural</w:t>
      </w:r>
    </w:p>
    <w:p w:rsidR="005D4119" w:rsidRDefault="005D4119" w:rsidP="005D4119"/>
    <w:p w:rsidR="00C15A25" w:rsidRPr="00621D26" w:rsidRDefault="00C15A25" w:rsidP="00C15A25">
      <w:pPr>
        <w:rPr>
          <w:b/>
        </w:rPr>
      </w:pPr>
      <w:r w:rsidRPr="00621D26">
        <w:rPr>
          <w:b/>
        </w:rPr>
        <w:t>2. complicated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Linked to </w:t>
      </w:r>
      <w:r w:rsidRPr="006D5DDF">
        <w:rPr>
          <w:i/>
        </w:rPr>
        <w:t>complicate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rPr>
          <w:i/>
        </w:rPr>
        <w:t xml:space="preserve">com </w:t>
      </w:r>
      <w:r>
        <w:t xml:space="preserve">not </w:t>
      </w:r>
      <w:r>
        <w:rPr>
          <w:i/>
        </w:rPr>
        <w:t xml:space="preserve">con </w:t>
      </w:r>
      <w:r>
        <w:t>(say the word clearly)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pli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ple</w:t>
      </w:r>
      <w:proofErr w:type="spellEnd"/>
      <w:r>
        <w:rPr>
          <w:i/>
        </w:rPr>
        <w:t xml:space="preserve"> </w:t>
      </w:r>
      <w:r>
        <w:t>(say the word clearly)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 w:rsidRPr="006D5DDF">
        <w:rPr>
          <w:i/>
        </w:rPr>
        <w:t xml:space="preserve">ca </w:t>
      </w:r>
      <w:r>
        <w:t xml:space="preserve">not </w:t>
      </w:r>
      <w:r w:rsidRPr="006D5DDF">
        <w:rPr>
          <w:i/>
        </w:rPr>
        <w:t xml:space="preserve">kay </w:t>
      </w:r>
      <w:r>
        <w:t xml:space="preserve">- </w:t>
      </w:r>
      <w:r>
        <w:rPr>
          <w:i/>
        </w:rPr>
        <w:t xml:space="preserve">– </w:t>
      </w:r>
      <w:r w:rsidRPr="007009FF">
        <w:t>‘k’</w:t>
      </w:r>
      <w:r>
        <w:rPr>
          <w:i/>
        </w:rPr>
        <w:t xml:space="preserve"> </w:t>
      </w:r>
      <w:r>
        <w:t>sound in a long word is usually spelt with a ‘c’ unless it is before an ‘e’, ‘</w:t>
      </w:r>
      <w:proofErr w:type="spellStart"/>
      <w:r>
        <w:t>i</w:t>
      </w:r>
      <w:proofErr w:type="spellEnd"/>
      <w:r>
        <w:t xml:space="preserve">' or ‘y’ or if it is a compound word </w:t>
      </w:r>
      <w:r w:rsidRPr="006D5DDF">
        <w:t>(also links to the word</w:t>
      </w:r>
      <w:r w:rsidRPr="006D5DDF">
        <w:rPr>
          <w:i/>
        </w:rPr>
        <w:t xml:space="preserve"> complicate</w:t>
      </w:r>
      <w:r>
        <w:t>)</w:t>
      </w:r>
    </w:p>
    <w:p w:rsidR="006D5DDF" w:rsidRPr="007009FF" w:rsidRDefault="005D4119" w:rsidP="006D5DDF">
      <w:pPr>
        <w:pStyle w:val="ListParagraph"/>
        <w:numPr>
          <w:ilvl w:val="0"/>
          <w:numId w:val="2"/>
        </w:numPr>
      </w:pPr>
      <w:r>
        <w:rPr>
          <w:i/>
        </w:rPr>
        <w:t xml:space="preserve">ted </w:t>
      </w:r>
      <w:r>
        <w:t xml:space="preserve">not </w:t>
      </w:r>
      <w:proofErr w:type="spellStart"/>
      <w:r>
        <w:rPr>
          <w:i/>
        </w:rPr>
        <w:t>tid</w:t>
      </w:r>
      <w:proofErr w:type="spellEnd"/>
      <w:r>
        <w:rPr>
          <w:i/>
        </w:rPr>
        <w:t xml:space="preserve"> – </w:t>
      </w:r>
      <w:r>
        <w:t xml:space="preserve">past tense of </w:t>
      </w:r>
      <w:r>
        <w:rPr>
          <w:i/>
        </w:rPr>
        <w:t>complicate</w:t>
      </w:r>
    </w:p>
    <w:p w:rsidR="00621D26" w:rsidRDefault="00621D26" w:rsidP="00C15A25"/>
    <w:p w:rsidR="00C15A25" w:rsidRPr="00621D26" w:rsidRDefault="00C15A25" w:rsidP="00C15A25">
      <w:pPr>
        <w:rPr>
          <w:b/>
        </w:rPr>
      </w:pPr>
      <w:r w:rsidRPr="00621D26">
        <w:rPr>
          <w:b/>
        </w:rPr>
        <w:t>3. anticlockwise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clock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Prefix is </w:t>
      </w:r>
      <w:r>
        <w:rPr>
          <w:i/>
        </w:rPr>
        <w:t xml:space="preserve">anti </w:t>
      </w:r>
      <w:r>
        <w:t>(</w:t>
      </w:r>
      <w:r w:rsidRPr="007009FF">
        <w:rPr>
          <w:i/>
        </w:rPr>
        <w:t>an ti</w:t>
      </w:r>
      <w:r>
        <w:t>)</w:t>
      </w:r>
      <w:r>
        <w:rPr>
          <w:i/>
        </w:rPr>
        <w:t xml:space="preserve"> – anti </w:t>
      </w:r>
      <w:r>
        <w:t xml:space="preserve">means </w:t>
      </w:r>
      <w:r w:rsidRPr="006D5DDF">
        <w:rPr>
          <w:i/>
        </w:rPr>
        <w:t>against</w:t>
      </w:r>
      <w:r>
        <w:t xml:space="preserve"> / </w:t>
      </w:r>
      <w:r w:rsidRPr="006D5DDF">
        <w:rPr>
          <w:i/>
        </w:rPr>
        <w:t>opposite</w:t>
      </w:r>
      <w:r>
        <w:t xml:space="preserve">, </w:t>
      </w:r>
      <w:r w:rsidRPr="007009FF">
        <w:rPr>
          <w:i/>
        </w:rPr>
        <w:t>ante</w:t>
      </w:r>
      <w:r>
        <w:t xml:space="preserve"> means ‘before’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rPr>
          <w:i/>
        </w:rPr>
        <w:t>c</w:t>
      </w:r>
      <w:r w:rsidRPr="006D5DDF">
        <w:rPr>
          <w:i/>
        </w:rPr>
        <w:t>lock</w:t>
      </w:r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cloc</w:t>
      </w:r>
      <w:proofErr w:type="spellEnd"/>
      <w:r>
        <w:rPr>
          <w:i/>
        </w:rPr>
        <w:t xml:space="preserve"> </w:t>
      </w:r>
      <w:r>
        <w:t>– same as the root word</w:t>
      </w:r>
    </w:p>
    <w:p w:rsidR="006D5DDF" w:rsidRPr="007009FF" w:rsidRDefault="006D5DDF" w:rsidP="006D5DDF">
      <w:pPr>
        <w:pStyle w:val="ListParagraph"/>
        <w:numPr>
          <w:ilvl w:val="0"/>
          <w:numId w:val="2"/>
        </w:numPr>
      </w:pPr>
      <w:r w:rsidRPr="006D5DDF">
        <w:rPr>
          <w:i/>
        </w:rPr>
        <w:t>wise</w:t>
      </w:r>
      <w:r>
        <w:t xml:space="preserve"> not </w:t>
      </w:r>
      <w:proofErr w:type="spellStart"/>
      <w:r w:rsidRPr="006D5DDF">
        <w:rPr>
          <w:i/>
        </w:rPr>
        <w:t>wize</w:t>
      </w:r>
      <w:proofErr w:type="spellEnd"/>
      <w:r>
        <w:rPr>
          <w:i/>
        </w:rPr>
        <w:t xml:space="preserve"> – </w:t>
      </w:r>
      <w:r w:rsidRPr="006D5DDF">
        <w:t>su</w:t>
      </w:r>
      <w:r>
        <w:t xml:space="preserve">ffix is spelt </w:t>
      </w:r>
      <w:r w:rsidRPr="006D5DDF">
        <w:rPr>
          <w:i/>
        </w:rPr>
        <w:t>wise</w:t>
      </w:r>
      <w:r>
        <w:rPr>
          <w:i/>
        </w:rPr>
        <w:t xml:space="preserve"> </w:t>
      </w:r>
      <w:r>
        <w:t xml:space="preserve">(also the ‘z’ sound in most words is spelt with an ‘s’) </w:t>
      </w:r>
    </w:p>
    <w:p w:rsidR="00621D26" w:rsidRDefault="00621D26" w:rsidP="00C15A25"/>
    <w:p w:rsidR="00C15A25" w:rsidRPr="00621D26" w:rsidRDefault="00C15A25" w:rsidP="00C15A25">
      <w:pPr>
        <w:rPr>
          <w:b/>
        </w:rPr>
      </w:pPr>
      <w:r w:rsidRPr="00621D26">
        <w:rPr>
          <w:b/>
        </w:rPr>
        <w:t>4. dangerously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D5DDF" w:rsidRPr="006D5DDF" w:rsidRDefault="006D5DDF" w:rsidP="006D5DDF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danger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dan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dain</w:t>
      </w:r>
      <w:proofErr w:type="spellEnd"/>
      <w:r>
        <w:rPr>
          <w:i/>
        </w:rPr>
        <w:t xml:space="preserve"> </w:t>
      </w:r>
      <w:r>
        <w:t xml:space="preserve">– the same as in </w:t>
      </w:r>
      <w:r>
        <w:rPr>
          <w:i/>
        </w:rPr>
        <w:t>danger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ger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jer</w:t>
      </w:r>
      <w:proofErr w:type="spellEnd"/>
      <w:r>
        <w:rPr>
          <w:i/>
        </w:rPr>
        <w:t xml:space="preserve"> </w:t>
      </w:r>
      <w:r>
        <w:t>– the ‘j’ sound is usually spelt with a ‘g’ in a long word before an ‘</w:t>
      </w:r>
      <w:proofErr w:type="spellStart"/>
      <w:r>
        <w:t>i</w:t>
      </w:r>
      <w:proofErr w:type="spellEnd"/>
      <w:r>
        <w:t>’, an ‘e’ or a ‘y’</w:t>
      </w:r>
    </w:p>
    <w:p w:rsidR="006D5DDF" w:rsidRPr="006D5DDF" w:rsidRDefault="007F19FF" w:rsidP="006D5DDF">
      <w:pPr>
        <w:pStyle w:val="ListParagraph"/>
        <w:numPr>
          <w:ilvl w:val="0"/>
          <w:numId w:val="2"/>
        </w:numPr>
      </w:pPr>
      <w:r>
        <w:t>‘</w:t>
      </w:r>
      <w:proofErr w:type="spellStart"/>
      <w:r>
        <w:t>u</w:t>
      </w:r>
      <w:r w:rsidR="006D5DDF" w:rsidRPr="007009FF">
        <w:t>us</w:t>
      </w:r>
      <w:proofErr w:type="spellEnd"/>
      <w:r w:rsidR="006D5DDF" w:rsidRPr="007009FF">
        <w:t>’</w:t>
      </w:r>
      <w:r w:rsidR="006D5DDF">
        <w:t xml:space="preserve"> sound at the end of a word is usually spelt </w:t>
      </w:r>
      <w:proofErr w:type="spellStart"/>
      <w:r w:rsidR="006D5DDF" w:rsidRPr="007009FF">
        <w:rPr>
          <w:i/>
        </w:rPr>
        <w:t>ous</w:t>
      </w:r>
      <w:proofErr w:type="spellEnd"/>
    </w:p>
    <w:p w:rsidR="006D5DDF" w:rsidRPr="007009FF" w:rsidRDefault="006D5DDF" w:rsidP="006D5DD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suffix is spelt </w:t>
      </w: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>lee</w:t>
      </w:r>
    </w:p>
    <w:p w:rsidR="00621D26" w:rsidRDefault="00621D26" w:rsidP="00C15A25"/>
    <w:p w:rsidR="005D4119" w:rsidRDefault="005D4119" w:rsidP="00C15A25"/>
    <w:p w:rsidR="005D4119" w:rsidRDefault="005D4119" w:rsidP="00C15A25"/>
    <w:p w:rsidR="005D4119" w:rsidRDefault="005D4119" w:rsidP="00C15A25"/>
    <w:p w:rsidR="005D4119" w:rsidRDefault="005D4119" w:rsidP="00C15A25"/>
    <w:p w:rsidR="005D4119" w:rsidRDefault="005D4119" w:rsidP="00C15A25"/>
    <w:p w:rsidR="005D4119" w:rsidRDefault="005D4119" w:rsidP="00C15A25"/>
    <w:p w:rsidR="005D4119" w:rsidRDefault="005D4119" w:rsidP="00C15A25"/>
    <w:p w:rsidR="007F19FF" w:rsidRDefault="007F19FF" w:rsidP="00C15A25">
      <w:pPr>
        <w:rPr>
          <w:b/>
        </w:rPr>
      </w:pPr>
    </w:p>
    <w:p w:rsidR="007F19FF" w:rsidRDefault="007F19FF" w:rsidP="00C15A25">
      <w:pPr>
        <w:rPr>
          <w:b/>
        </w:rPr>
      </w:pPr>
    </w:p>
    <w:p w:rsidR="00C15A25" w:rsidRPr="00621D26" w:rsidRDefault="00C15A25" w:rsidP="00C15A25">
      <w:pPr>
        <w:rPr>
          <w:b/>
        </w:rPr>
      </w:pPr>
      <w:r w:rsidRPr="00621D26">
        <w:rPr>
          <w:b/>
        </w:rPr>
        <w:t>5. previously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previous</w:t>
      </w:r>
    </w:p>
    <w:p w:rsidR="006D5DDF" w:rsidRPr="007009FF" w:rsidRDefault="006D5DDF" w:rsidP="006D5DDF">
      <w:pPr>
        <w:pStyle w:val="ListParagraph"/>
        <w:numPr>
          <w:ilvl w:val="0"/>
          <w:numId w:val="2"/>
        </w:numPr>
      </w:pPr>
      <w:r>
        <w:rPr>
          <w:i/>
        </w:rPr>
        <w:t xml:space="preserve">pre </w:t>
      </w:r>
      <w:r>
        <w:t xml:space="preserve">not </w:t>
      </w:r>
      <w:proofErr w:type="spellStart"/>
      <w:r>
        <w:rPr>
          <w:i/>
        </w:rPr>
        <w:t>pree</w:t>
      </w:r>
      <w:proofErr w:type="spellEnd"/>
      <w:r>
        <w:rPr>
          <w:i/>
        </w:rPr>
        <w:t xml:space="preserve"> </w:t>
      </w:r>
      <w:r>
        <w:t>– prefix meaning ‘before’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rPr>
          <w:i/>
        </w:rPr>
        <w:t xml:space="preserve">vi </w:t>
      </w:r>
      <w:r>
        <w:t xml:space="preserve">not </w:t>
      </w:r>
      <w:proofErr w:type="spellStart"/>
      <w:r w:rsidRPr="006D5DDF">
        <w:rPr>
          <w:i/>
        </w:rPr>
        <w:t>v</w:t>
      </w:r>
      <w:r>
        <w:rPr>
          <w:i/>
        </w:rPr>
        <w:t>e</w:t>
      </w:r>
      <w:proofErr w:type="spellEnd"/>
      <w:r>
        <w:rPr>
          <w:i/>
        </w:rPr>
        <w:t xml:space="preserve"> – </w:t>
      </w:r>
      <w:r>
        <w:t>the ‘</w:t>
      </w:r>
      <w:proofErr w:type="spellStart"/>
      <w:r>
        <w:t>ee</w:t>
      </w:r>
      <w:proofErr w:type="spellEnd"/>
      <w:r>
        <w:t>’ sound before an ‘</w:t>
      </w:r>
      <w:proofErr w:type="spellStart"/>
      <w:r>
        <w:t>uus</w:t>
      </w:r>
      <w:proofErr w:type="spellEnd"/>
      <w:r>
        <w:t>’ is usually spelt ‘</w:t>
      </w:r>
      <w:proofErr w:type="spellStart"/>
      <w:r>
        <w:t>i</w:t>
      </w:r>
      <w:proofErr w:type="spellEnd"/>
      <w:r>
        <w:t xml:space="preserve">' </w:t>
      </w:r>
    </w:p>
    <w:p w:rsidR="006D5DDF" w:rsidRPr="007009FF" w:rsidRDefault="006D5DDF" w:rsidP="006D5DDF">
      <w:pPr>
        <w:pStyle w:val="ListParagraph"/>
        <w:numPr>
          <w:ilvl w:val="0"/>
          <w:numId w:val="2"/>
        </w:numPr>
      </w:pPr>
      <w:r w:rsidRPr="007009FF">
        <w:t>‘</w:t>
      </w:r>
      <w:proofErr w:type="spellStart"/>
      <w:r w:rsidRPr="007009FF">
        <w:t>uus</w:t>
      </w:r>
      <w:proofErr w:type="spellEnd"/>
      <w:r w:rsidRPr="007009FF">
        <w:t>’</w:t>
      </w:r>
      <w:r>
        <w:t xml:space="preserve"> sound at the end of a word is usually spelt </w:t>
      </w:r>
      <w:proofErr w:type="spellStart"/>
      <w:r w:rsidRPr="007009FF">
        <w:rPr>
          <w:i/>
        </w:rPr>
        <w:t>ous</w:t>
      </w:r>
      <w:proofErr w:type="spellEnd"/>
    </w:p>
    <w:p w:rsidR="006D5DDF" w:rsidRDefault="006D5DDF" w:rsidP="006D5DD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suffix is spelt </w:t>
      </w: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>lee</w:t>
      </w:r>
    </w:p>
    <w:p w:rsidR="00621D26" w:rsidRDefault="00621D26" w:rsidP="00C15A25"/>
    <w:p w:rsidR="00C15A25" w:rsidRPr="00621D26" w:rsidRDefault="00C15A25" w:rsidP="00C15A25">
      <w:pPr>
        <w:rPr>
          <w:b/>
        </w:rPr>
      </w:pPr>
      <w:r w:rsidRPr="00621D26">
        <w:rPr>
          <w:b/>
        </w:rPr>
        <w:t>6. incompatible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compatible</w:t>
      </w:r>
    </w:p>
    <w:p w:rsidR="006D5DDF" w:rsidRDefault="006D5DDF" w:rsidP="00BC274A">
      <w:pPr>
        <w:pStyle w:val="ListParagraph"/>
        <w:numPr>
          <w:ilvl w:val="0"/>
          <w:numId w:val="2"/>
        </w:numPr>
      </w:pPr>
      <w:r>
        <w:t xml:space="preserve">The prefix is spelt </w:t>
      </w:r>
      <w:r w:rsidRPr="006D5DDF">
        <w:rPr>
          <w:i/>
        </w:rPr>
        <w:t xml:space="preserve">in </w:t>
      </w:r>
      <w:r>
        <w:t xml:space="preserve">not </w:t>
      </w:r>
      <w:r w:rsidRPr="006D5DDF">
        <w:rPr>
          <w:i/>
        </w:rPr>
        <w:t xml:space="preserve">inn </w:t>
      </w:r>
    </w:p>
    <w:p w:rsidR="006D5DDF" w:rsidRDefault="006D5DDF" w:rsidP="00BC274A">
      <w:pPr>
        <w:pStyle w:val="ListParagraph"/>
        <w:numPr>
          <w:ilvl w:val="0"/>
          <w:numId w:val="2"/>
        </w:numPr>
      </w:pPr>
      <w:r>
        <w:rPr>
          <w:i/>
        </w:rPr>
        <w:t>com</w:t>
      </w:r>
      <w:r w:rsidRPr="006D5DDF">
        <w:rPr>
          <w:i/>
        </w:rPr>
        <w:t xml:space="preserve"> </w:t>
      </w:r>
      <w:r>
        <w:t xml:space="preserve">not </w:t>
      </w:r>
      <w:r>
        <w:rPr>
          <w:i/>
        </w:rPr>
        <w:t xml:space="preserve">con </w:t>
      </w:r>
      <w:r>
        <w:t>(say the word clearly)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rPr>
          <w:i/>
        </w:rPr>
        <w:t xml:space="preserve">pat </w:t>
      </w:r>
      <w:r>
        <w:t xml:space="preserve">not </w:t>
      </w:r>
      <w:r>
        <w:rPr>
          <w:i/>
        </w:rPr>
        <w:t xml:space="preserve">pet </w:t>
      </w:r>
      <w:r>
        <w:t>(say the word clearly)</w:t>
      </w:r>
    </w:p>
    <w:p w:rsidR="006D5DDF" w:rsidRDefault="006D5DDF" w:rsidP="006D5DDF">
      <w:pPr>
        <w:pStyle w:val="ListParagraph"/>
        <w:numPr>
          <w:ilvl w:val="0"/>
          <w:numId w:val="2"/>
        </w:numPr>
      </w:pPr>
      <w:r>
        <w:t xml:space="preserve">the </w:t>
      </w:r>
      <w:proofErr w:type="spellStart"/>
      <w:r>
        <w:rPr>
          <w:i/>
        </w:rPr>
        <w:t>i</w:t>
      </w:r>
      <w:r w:rsidRPr="007009FF">
        <w:rPr>
          <w:i/>
        </w:rPr>
        <w:t>ble</w:t>
      </w:r>
      <w:proofErr w:type="spellEnd"/>
      <w:r>
        <w:t xml:space="preserve"> suffix is spelt </w:t>
      </w:r>
      <w:proofErr w:type="spellStart"/>
      <w:r>
        <w:rPr>
          <w:i/>
        </w:rPr>
        <w:t>i</w:t>
      </w:r>
      <w:r w:rsidRPr="007009FF">
        <w:rPr>
          <w:i/>
        </w:rPr>
        <w:t>b</w:t>
      </w:r>
      <w:proofErr w:type="spellEnd"/>
      <w:r>
        <w:t xml:space="preserve"> </w:t>
      </w:r>
      <w:r w:rsidRPr="007009FF">
        <w:rPr>
          <w:i/>
        </w:rPr>
        <w:t>le</w:t>
      </w:r>
      <w:r>
        <w:t xml:space="preserve"> – say it clearly to avoid confusion with </w:t>
      </w:r>
      <w:r>
        <w:rPr>
          <w:i/>
        </w:rPr>
        <w:t>a</w:t>
      </w:r>
      <w:r w:rsidRPr="007009FF">
        <w:rPr>
          <w:i/>
        </w:rPr>
        <w:t>ble</w:t>
      </w:r>
      <w:r>
        <w:rPr>
          <w:i/>
        </w:rPr>
        <w:t xml:space="preserve"> – </w:t>
      </w:r>
      <w:proofErr w:type="spellStart"/>
      <w:r>
        <w:rPr>
          <w:i/>
        </w:rPr>
        <w:t>i</w:t>
      </w:r>
      <w:r w:rsidRPr="007009FF">
        <w:rPr>
          <w:i/>
        </w:rPr>
        <w:t>ble</w:t>
      </w:r>
      <w:proofErr w:type="spellEnd"/>
      <w:r>
        <w:t xml:space="preserve"> is also often used after a root word that does not make sense on its own </w:t>
      </w:r>
      <w:r w:rsidRPr="007009FF">
        <w:rPr>
          <w:i/>
        </w:rPr>
        <w:t>(</w:t>
      </w:r>
      <w:proofErr w:type="spellStart"/>
      <w:r>
        <w:rPr>
          <w:i/>
        </w:rPr>
        <w:t>compat</w:t>
      </w:r>
      <w:proofErr w:type="spellEnd"/>
      <w:r w:rsidRPr="007009FF">
        <w:rPr>
          <w:i/>
        </w:rPr>
        <w:t>)</w:t>
      </w:r>
    </w:p>
    <w:p w:rsidR="00621D26" w:rsidRDefault="00621D26" w:rsidP="00C15A25"/>
    <w:p w:rsidR="00621D26" w:rsidRDefault="00C15A25" w:rsidP="00621D26">
      <w:pPr>
        <w:rPr>
          <w:b/>
        </w:rPr>
      </w:pPr>
      <w:r w:rsidRPr="00621D26">
        <w:rPr>
          <w:b/>
        </w:rPr>
        <w:t>7.</w:t>
      </w:r>
      <w:r w:rsidR="00621D26">
        <w:rPr>
          <w:b/>
        </w:rPr>
        <w:t xml:space="preserve"> hypersensitive</w:t>
      </w:r>
    </w:p>
    <w:p w:rsidR="00E52005" w:rsidRPr="00417173" w:rsidRDefault="00E52005" w:rsidP="00E52005">
      <w:pPr>
        <w:pStyle w:val="ListParagraph"/>
        <w:rPr>
          <w:sz w:val="10"/>
        </w:rPr>
      </w:pPr>
    </w:p>
    <w:p w:rsidR="00621D26" w:rsidRDefault="00621D26" w:rsidP="00621D26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sense</w:t>
      </w:r>
    </w:p>
    <w:p w:rsidR="00621D26" w:rsidRPr="007009FF" w:rsidRDefault="00621D26" w:rsidP="00621D26">
      <w:pPr>
        <w:pStyle w:val="ListParagraph"/>
        <w:numPr>
          <w:ilvl w:val="0"/>
          <w:numId w:val="2"/>
        </w:numPr>
      </w:pPr>
      <w:r>
        <w:t xml:space="preserve">Prefix is </w:t>
      </w:r>
      <w:r>
        <w:rPr>
          <w:i/>
        </w:rPr>
        <w:t xml:space="preserve">hyper </w:t>
      </w:r>
      <w:r>
        <w:t xml:space="preserve">spelt </w:t>
      </w:r>
      <w:r w:rsidR="00F61E75" w:rsidRPr="00F61E75">
        <w:rPr>
          <w:i/>
          <w:u w:val="single"/>
        </w:rPr>
        <w:t>hy</w:t>
      </w:r>
      <w:r>
        <w:rPr>
          <w:i/>
        </w:rPr>
        <w:t>per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sen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senn</w:t>
      </w:r>
      <w:proofErr w:type="spellEnd"/>
      <w:r>
        <w:rPr>
          <w:i/>
        </w:rPr>
        <w:t xml:space="preserve"> </w:t>
      </w:r>
      <w:r>
        <w:t xml:space="preserve">– same as in the root word </w:t>
      </w:r>
      <w:r>
        <w:rPr>
          <w:i/>
        </w:rPr>
        <w:t>sense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t>s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621D26" w:rsidRPr="00621D26" w:rsidRDefault="00621D26" w:rsidP="00FC06D8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621D26">
        <w:rPr>
          <w:i/>
        </w:rPr>
        <w:t>tive</w:t>
      </w:r>
      <w:proofErr w:type="spellEnd"/>
      <w:r>
        <w:t xml:space="preserve"> not </w:t>
      </w:r>
      <w:proofErr w:type="spellStart"/>
      <w:r w:rsidRPr="00621D26">
        <w:rPr>
          <w:i/>
        </w:rPr>
        <w:t>tiv</w:t>
      </w:r>
      <w:proofErr w:type="spellEnd"/>
      <w:r w:rsidRPr="00621D26">
        <w:rPr>
          <w:i/>
        </w:rPr>
        <w:t xml:space="preserve"> – </w:t>
      </w:r>
      <w:r>
        <w:t xml:space="preserve">words do not end in just a ‘v’ so if they end in the ‘v’ sound it is spelt </w:t>
      </w:r>
      <w:proofErr w:type="spellStart"/>
      <w:r w:rsidRPr="00621D26">
        <w:rPr>
          <w:i/>
        </w:rPr>
        <w:t>ve</w:t>
      </w:r>
      <w:proofErr w:type="spellEnd"/>
      <w:r w:rsidRPr="00621D26">
        <w:rPr>
          <w:i/>
        </w:rPr>
        <w:t xml:space="preserve"> </w:t>
      </w:r>
    </w:p>
    <w:p w:rsidR="00621D26" w:rsidRPr="00621D26" w:rsidRDefault="00621D26" w:rsidP="00621D26">
      <w:pPr>
        <w:pStyle w:val="ListParagraph"/>
        <w:rPr>
          <w:b/>
        </w:rPr>
      </w:pPr>
    </w:p>
    <w:p w:rsidR="00C15A25" w:rsidRPr="00621D26" w:rsidRDefault="00C15A25" w:rsidP="00C15A25">
      <w:pPr>
        <w:pStyle w:val="Default"/>
        <w:spacing w:line="360" w:lineRule="auto"/>
        <w:rPr>
          <w:rFonts w:ascii="Calibri" w:hAnsi="Calibri" w:cs="Calibri"/>
          <w:b/>
          <w:color w:val="auto"/>
          <w:sz w:val="28"/>
          <w:u w:val="single"/>
        </w:rPr>
      </w:pPr>
      <w:r w:rsidRPr="00621D26">
        <w:rPr>
          <w:rFonts w:ascii="Calibri" w:hAnsi="Calibri" w:cs="Calibri"/>
          <w:b/>
        </w:rPr>
        <w:t>8. unofficially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 xml:space="preserve">official </w:t>
      </w:r>
    </w:p>
    <w:p w:rsidR="00621D26" w:rsidRPr="007009FF" w:rsidRDefault="00621D26" w:rsidP="00621D26">
      <w:pPr>
        <w:pStyle w:val="ListParagraph"/>
        <w:numPr>
          <w:ilvl w:val="0"/>
          <w:numId w:val="2"/>
        </w:numPr>
      </w:pPr>
      <w:r>
        <w:rPr>
          <w:i/>
        </w:rPr>
        <w:t xml:space="preserve">un </w:t>
      </w:r>
      <w:r>
        <w:t xml:space="preserve">not </w:t>
      </w:r>
      <w:proofErr w:type="spellStart"/>
      <w:r>
        <w:rPr>
          <w:i/>
        </w:rPr>
        <w:t>unn</w:t>
      </w:r>
      <w:proofErr w:type="spellEnd"/>
      <w:r>
        <w:rPr>
          <w:i/>
        </w:rPr>
        <w:t xml:space="preserve"> – </w:t>
      </w:r>
      <w:r>
        <w:t>suffix meaning ‘not</w:t>
      </w:r>
      <w:r w:rsidRPr="00621D26">
        <w:t>’</w:t>
      </w:r>
    </w:p>
    <w:p w:rsidR="00621D26" w:rsidRDefault="007F19FF" w:rsidP="00621D26">
      <w:pPr>
        <w:pStyle w:val="ListParagraph"/>
        <w:numPr>
          <w:ilvl w:val="0"/>
          <w:numId w:val="2"/>
        </w:numPr>
      </w:pPr>
      <w:r>
        <w:rPr>
          <w:i/>
        </w:rPr>
        <w:t xml:space="preserve">off </w:t>
      </w:r>
      <w:r w:rsidR="00621D26">
        <w:t xml:space="preserve">not </w:t>
      </w:r>
      <w:r>
        <w:rPr>
          <w:i/>
        </w:rPr>
        <w:t>o</w:t>
      </w:r>
      <w:r w:rsidR="00621D26">
        <w:rPr>
          <w:i/>
        </w:rPr>
        <w:t xml:space="preserve">f </w:t>
      </w:r>
      <w:r w:rsidR="00621D26">
        <w:t>(long ‘</w:t>
      </w:r>
      <w:proofErr w:type="spellStart"/>
      <w:r w:rsidR="00621D26">
        <w:t>ff</w:t>
      </w:r>
      <w:proofErr w:type="spellEnd"/>
      <w:r w:rsidR="00621D26">
        <w:t>’ sound rather than ‘v’)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r>
        <w:rPr>
          <w:i/>
        </w:rPr>
        <w:t>ci</w:t>
      </w:r>
      <w:r w:rsidR="006551CF">
        <w:rPr>
          <w:i/>
        </w:rPr>
        <w:t>-</w:t>
      </w:r>
      <w:r>
        <w:rPr>
          <w:i/>
        </w:rPr>
        <w:t>al</w:t>
      </w:r>
      <w:r>
        <w:t xml:space="preserve"> not </w:t>
      </w:r>
      <w:proofErr w:type="spellStart"/>
      <w:r>
        <w:rPr>
          <w:i/>
        </w:rPr>
        <w:t>ti</w:t>
      </w:r>
      <w:proofErr w:type="spellEnd"/>
      <w:r w:rsidR="006551CF">
        <w:rPr>
          <w:i/>
        </w:rPr>
        <w:t>-</w:t>
      </w:r>
      <w:r>
        <w:rPr>
          <w:i/>
        </w:rPr>
        <w:t>al</w:t>
      </w:r>
      <w:r w:rsidRPr="006551CF">
        <w:rPr>
          <w:i/>
          <w:color w:val="000000" w:themeColor="text1"/>
        </w:rPr>
        <w:t xml:space="preserve"> </w:t>
      </w:r>
      <w:r w:rsidRPr="006551CF">
        <w:rPr>
          <w:color w:val="000000" w:themeColor="text1"/>
        </w:rPr>
        <w:t>(</w:t>
      </w:r>
      <w:proofErr w:type="spellStart"/>
      <w:r w:rsidRPr="006551CF">
        <w:rPr>
          <w:color w:val="000000" w:themeColor="text1"/>
        </w:rPr>
        <w:t>shl</w:t>
      </w:r>
      <w:proofErr w:type="spellEnd"/>
      <w:r w:rsidRPr="006551CF">
        <w:rPr>
          <w:color w:val="000000" w:themeColor="text1"/>
        </w:rPr>
        <w:t xml:space="preserve"> </w:t>
      </w:r>
      <w:r>
        <w:t xml:space="preserve">ending </w:t>
      </w:r>
      <w:r w:rsidRPr="00621D26">
        <w:rPr>
          <w:u w:val="single"/>
        </w:rPr>
        <w:t>is</w:t>
      </w:r>
      <w:r>
        <w:t xml:space="preserve"> </w:t>
      </w:r>
      <w:r w:rsidRPr="00621D26">
        <w:t>after</w:t>
      </w:r>
      <w:r>
        <w:t xml:space="preserve">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621D26" w:rsidRDefault="00621D26" w:rsidP="00621D26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suffix.  </w:t>
      </w:r>
      <w:r>
        <w:rPr>
          <w:i/>
        </w:rPr>
        <w:t xml:space="preserve">Official </w:t>
      </w:r>
      <w:r>
        <w:t xml:space="preserve">ends in an ‘l’ and you are then adding the suffix </w:t>
      </w:r>
      <w:proofErr w:type="spellStart"/>
      <w:r w:rsidRPr="001F6275">
        <w:rPr>
          <w:i/>
        </w:rPr>
        <w:t>ly</w:t>
      </w:r>
      <w:proofErr w:type="spellEnd"/>
      <w:r>
        <w:t xml:space="preserve"> so you will end up with two ‘l’s</w:t>
      </w:r>
      <w:r w:rsidR="007F19FF">
        <w:t>.</w:t>
      </w:r>
    </w:p>
    <w:p w:rsidR="00621D26" w:rsidRDefault="00621D26">
      <w:pPr>
        <w:spacing w:after="160" w:line="259" w:lineRule="auto"/>
        <w:rPr>
          <w:rFonts w:eastAsiaTheme="minorHAnsi" w:cstheme="minorHAnsi"/>
          <w:b/>
          <w:sz w:val="28"/>
          <w:u w:val="single"/>
        </w:rPr>
      </w:pPr>
    </w:p>
    <w:sectPr w:rsidR="00621D26" w:rsidSect="008A0224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470" w:rsidRDefault="00005470">
      <w:r>
        <w:separator/>
      </w:r>
    </w:p>
  </w:endnote>
  <w:endnote w:type="continuationSeparator" w:id="0">
    <w:p w:rsidR="00005470" w:rsidRDefault="00005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470" w:rsidRDefault="00005470">
      <w:r>
        <w:separator/>
      </w:r>
    </w:p>
  </w:footnote>
  <w:footnote w:type="continuationSeparator" w:id="0">
    <w:p w:rsidR="00005470" w:rsidRDefault="00005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275" w:rsidRDefault="005D41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3CAD792" wp14:editId="77BCDEF1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25"/>
    <w:rsid w:val="00005470"/>
    <w:rsid w:val="005D4119"/>
    <w:rsid w:val="00621D26"/>
    <w:rsid w:val="006551CF"/>
    <w:rsid w:val="006D5DDF"/>
    <w:rsid w:val="007F19FF"/>
    <w:rsid w:val="008A0224"/>
    <w:rsid w:val="00A2783C"/>
    <w:rsid w:val="00B258DA"/>
    <w:rsid w:val="00C15A25"/>
    <w:rsid w:val="00E52005"/>
    <w:rsid w:val="00F61E75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21A8B"/>
  <w15:chartTrackingRefBased/>
  <w15:docId w15:val="{5802D1DA-FCFA-41B0-8B75-CF22A84B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A25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22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5A25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C1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5A25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C15A25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C15A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5A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A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A2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A25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A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25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02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8A022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2017-09-12T05:24:00Z</dcterms:created>
  <dcterms:modified xsi:type="dcterms:W3CDTF">2017-09-12T05:24:00Z</dcterms:modified>
</cp:coreProperties>
</file>