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60E" w:rsidRDefault="003E560E" w:rsidP="003E560E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3E560E" w:rsidRDefault="003E560E" w:rsidP="003E560E">
      <w:pPr>
        <w:rPr>
          <w:rFonts w:ascii="Tahoma" w:hAnsi="Tahoma" w:cs="Tahoma"/>
          <w:b/>
        </w:rPr>
      </w:pPr>
    </w:p>
    <w:p w:rsidR="003E560E" w:rsidRDefault="003E560E" w:rsidP="003E560E">
      <w:pPr>
        <w:rPr>
          <w:rFonts w:ascii="Tahoma" w:hAnsi="Tahoma" w:cs="Tahoma"/>
          <w:b/>
        </w:rPr>
      </w:pPr>
    </w:p>
    <w:p w:rsidR="003E560E" w:rsidRDefault="003E560E" w:rsidP="003E560E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3E560E" w:rsidRDefault="003E560E" w:rsidP="003E560E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3E560E" w:rsidRPr="00080180" w:rsidRDefault="003E560E" w:rsidP="003E560E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3E560E" w:rsidRDefault="003E560E" w:rsidP="003E560E">
      <w:bookmarkStart w:id="0" w:name="_Hlk492960318"/>
      <w:bookmarkEnd w:id="0"/>
    </w:p>
    <w:p w:rsidR="003E560E" w:rsidRPr="00080180" w:rsidRDefault="003E560E" w:rsidP="003E560E"/>
    <w:p w:rsidR="003E560E" w:rsidRPr="00080180" w:rsidRDefault="003E560E" w:rsidP="003E560E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3</w:t>
      </w:r>
    </w:p>
    <w:p w:rsidR="003E560E" w:rsidRDefault="003E560E" w:rsidP="003E560E"/>
    <w:p w:rsidR="003E560E" w:rsidRDefault="003E560E" w:rsidP="003E560E"/>
    <w:p w:rsidR="003E560E" w:rsidRDefault="003E560E" w:rsidP="003E560E"/>
    <w:p w:rsidR="003E560E" w:rsidRDefault="003E560E" w:rsidP="003E560E"/>
    <w:p w:rsidR="003E560E" w:rsidRDefault="003E560E" w:rsidP="003E560E"/>
    <w:p w:rsidR="003E560E" w:rsidRDefault="003E560E" w:rsidP="003E560E"/>
    <w:p w:rsidR="003E560E" w:rsidRDefault="003E560E" w:rsidP="003E560E"/>
    <w:p w:rsidR="003E560E" w:rsidRDefault="003E560E" w:rsidP="003E560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3E560E" w:rsidRDefault="003E560E" w:rsidP="003E560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3E560E" w:rsidRDefault="003E560E" w:rsidP="003E560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3E560E" w:rsidRPr="00080180" w:rsidRDefault="003E560E" w:rsidP="003E560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3E560E" w:rsidRDefault="003E560E" w:rsidP="003E560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560E" w:rsidRDefault="003E560E" w:rsidP="003E560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3E560E" w:rsidRDefault="003E560E" w:rsidP="003E560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3E560E" w:rsidRDefault="003E560E" w:rsidP="003E560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3E560E" w:rsidRDefault="003E560E" w:rsidP="003E560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3E560E" w:rsidRDefault="003E560E" w:rsidP="003E560E">
      <w:pPr>
        <w:rPr>
          <w:rFonts w:ascii="Tahoma" w:hAnsi="Tahoma" w:cs="Tahoma"/>
          <w:b/>
        </w:rPr>
      </w:pPr>
    </w:p>
    <w:p w:rsidR="003E560E" w:rsidRDefault="003E560E" w:rsidP="003E560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3E560E" w:rsidRDefault="003E560E" w:rsidP="003E56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3E560E" w:rsidSect="003E560E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3E560E" w:rsidRDefault="003E560E" w:rsidP="003E56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560E" w:rsidRDefault="003E560E" w:rsidP="003E56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560E" w:rsidRDefault="003E560E" w:rsidP="003E56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560E" w:rsidRDefault="003E560E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560E" w:rsidRDefault="003E560E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560E" w:rsidRDefault="003E560E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F159C4" w:rsidRPr="0065403C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3</w:t>
      </w:r>
    </w:p>
    <w:p w:rsidR="00F159C4" w:rsidRPr="0065403C" w:rsidRDefault="00F159C4" w:rsidP="00F159C4">
      <w:pPr>
        <w:pStyle w:val="NoSpacing"/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88"/>
      </w:tblGrid>
      <w:tr w:rsidR="00F159C4" w:rsidTr="00877EFA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at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achd</w:t>
            </w:r>
            <w:proofErr w:type="spellEnd"/>
          </w:p>
        </w:tc>
      </w:tr>
      <w:tr w:rsidR="00F159C4" w:rsidTr="00877EFA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att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ached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F159C4" w:rsidTr="00877EFA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gov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ment</w:t>
            </w:r>
            <w:proofErr w:type="spellEnd"/>
          </w:p>
        </w:tc>
      </w:tr>
      <w:tr w:rsidR="00F159C4" w:rsidTr="00877EFA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guv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ern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meant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F159C4" w:rsidTr="00877EFA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re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comm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ind</w:t>
            </w:r>
            <w:proofErr w:type="spellEnd"/>
          </w:p>
        </w:tc>
      </w:tr>
      <w:tr w:rsidR="00F159C4" w:rsidTr="00877EFA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ree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end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F159C4" w:rsidTr="00877EFA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pree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ju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dice</w:t>
            </w:r>
          </w:p>
        </w:tc>
      </w:tr>
      <w:tr w:rsidR="00F159C4" w:rsidTr="00877EFA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pre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gu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dis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F159C4" w:rsidRDefault="00F159C4" w:rsidP="00F159C4">
      <w:pPr>
        <w:pStyle w:val="NoSpacing"/>
      </w:pPr>
    </w:p>
    <w:p w:rsidR="00F159C4" w:rsidRPr="00D36A54" w:rsidRDefault="00F159C4" w:rsidP="00F159C4">
      <w:pPr>
        <w:pStyle w:val="NoSpacing"/>
        <w:rPr>
          <w:color w:val="000000" w:themeColor="text1"/>
        </w:rPr>
      </w:pPr>
    </w:p>
    <w:p w:rsidR="00F159C4" w:rsidRPr="00D36A54" w:rsidRDefault="00F159C4" w:rsidP="00F159C4">
      <w:pPr>
        <w:pStyle w:val="NoSpacing"/>
        <w:rPr>
          <w:color w:val="000000" w:themeColor="text1"/>
        </w:rPr>
      </w:pPr>
    </w:p>
    <w:p w:rsidR="00F159C4" w:rsidRPr="00D36A54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D36A54">
        <w:rPr>
          <w:rFonts w:asciiTheme="minorHAnsi" w:hAnsiTheme="minorHAnsi" w:cstheme="minorHAnsi"/>
          <w:b/>
          <w:color w:val="000000" w:themeColor="text1"/>
          <w:u w:val="single"/>
        </w:rPr>
        <w:t>Spelling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D36A54" w:rsidRPr="00D36A54" w:rsidTr="00D36A54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36A54" w:rsidRPr="00D36A54" w:rsidRDefault="00D36A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D36A54">
              <w:rPr>
                <w:color w:val="000000" w:themeColor="text1"/>
              </w:rPr>
              <w:t>av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6A54" w:rsidRPr="00D36A54" w:rsidRDefault="00D36A54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54" w:rsidRPr="00D36A54" w:rsidRDefault="00D36A54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D36A54">
              <w:rPr>
                <w:color w:val="000000" w:themeColor="text1"/>
              </w:rPr>
              <w:t>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6A54" w:rsidRPr="00D36A54" w:rsidRDefault="00D36A54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54" w:rsidRPr="00D36A54" w:rsidRDefault="00D36A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D36A54">
              <w:rPr>
                <w:color w:val="000000" w:themeColor="text1"/>
              </w:rPr>
              <w:t>idge</w:t>
            </w:r>
            <w:proofErr w:type="spellEnd"/>
          </w:p>
        </w:tc>
      </w:tr>
      <w:tr w:rsidR="00D36A54" w:rsidTr="00D36A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D36A54" w:rsidTr="00D36A54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</w:pPr>
            <w:proofErr w:type="spellStart"/>
            <w:r>
              <w:t>af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6A54" w:rsidRPr="00EC46A7" w:rsidRDefault="00D36A54" w:rsidP="001A26A1">
            <w:pPr>
              <w:pStyle w:val="NoSpacing"/>
              <w:jc w:val="center"/>
            </w:pPr>
            <w:r>
              <w:t>age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F159C4" w:rsidTr="00877EFA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tem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pr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a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  <w:tr w:rsidR="00F159C4" w:rsidTr="00877EFA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temm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per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sure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F159C4" w:rsidTr="00877EFA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suf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cient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F159C4" w:rsidTr="00877EFA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suff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tient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lee</w:t>
            </w:r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F159C4" w:rsidRPr="004C52DE" w:rsidRDefault="00F159C4" w:rsidP="00F159C4">
      <w:pPr>
        <w:pStyle w:val="NoSpacing"/>
        <w:rPr>
          <w:b/>
          <w:sz w:val="32"/>
          <w:u w:val="single"/>
        </w:rPr>
      </w:pPr>
    </w:p>
    <w:p w:rsidR="00F159C4" w:rsidRPr="004C44F9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F159C4" w:rsidTr="00877EFA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kat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gor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cle</w:t>
            </w:r>
            <w:proofErr w:type="spellEnd"/>
          </w:p>
        </w:tc>
      </w:tr>
      <w:tr w:rsidR="00F159C4" w:rsidTr="00877EFA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  <w:rPr>
                <w:sz w:val="12"/>
              </w:rPr>
            </w:pPr>
          </w:p>
        </w:tc>
      </w:tr>
      <w:tr w:rsidR="00F159C4" w:rsidTr="00877EFA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r>
              <w:t>cat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D36A54" w:rsidP="00877EFA">
            <w:pPr>
              <w:pStyle w:val="NoSpacing"/>
              <w:jc w:val="center"/>
            </w:pPr>
            <w:r w:rsidRPr="00D36A54">
              <w:rPr>
                <w:color w:val="000000" w:themeColor="text1"/>
              </w:rPr>
              <w:t>u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gur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59C4" w:rsidRPr="00EC46A7" w:rsidRDefault="00F159C4" w:rsidP="00877EFA">
            <w:pPr>
              <w:pStyle w:val="NoSpacing"/>
              <w:jc w:val="center"/>
            </w:pPr>
            <w:proofErr w:type="spellStart"/>
            <w:r>
              <w:t>cal</w:t>
            </w:r>
            <w:proofErr w:type="spellEnd"/>
          </w:p>
        </w:tc>
      </w:tr>
    </w:tbl>
    <w:p w:rsidR="00F159C4" w:rsidRPr="004C52DE" w:rsidRDefault="00F159C4" w:rsidP="00F159C4">
      <w:pPr>
        <w:pStyle w:val="NoSpacing"/>
        <w:rPr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F159C4" w:rsidRPr="004C52DE" w:rsidRDefault="00F159C4" w:rsidP="00F159C4">
      <w:pPr>
        <w:pStyle w:val="NoSpacing"/>
        <w:rPr>
          <w:b/>
          <w:sz w:val="28"/>
        </w:rPr>
      </w:pPr>
    </w:p>
    <w:p w:rsidR="00F159C4" w:rsidRPr="004C52DE" w:rsidRDefault="00F159C4" w:rsidP="00F159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F159C4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F159C4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F159C4" w:rsidRPr="0065403C" w:rsidRDefault="00F159C4" w:rsidP="00F159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3</w:t>
      </w:r>
    </w:p>
    <w:p w:rsidR="00F159C4" w:rsidRDefault="00F159C4" w:rsidP="00F159C4">
      <w:pPr>
        <w:rPr>
          <w:b/>
        </w:rPr>
      </w:pPr>
    </w:p>
    <w:p w:rsidR="00F159C4" w:rsidRPr="00975DA6" w:rsidRDefault="00F159C4" w:rsidP="00F159C4">
      <w:pPr>
        <w:rPr>
          <w:b/>
        </w:rPr>
      </w:pPr>
      <w:r w:rsidRPr="00975DA6">
        <w:rPr>
          <w:b/>
        </w:rPr>
        <w:t>1. attached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Pr="004455F7" w:rsidRDefault="00F159C4" w:rsidP="00F159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attach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att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at </w:t>
      </w:r>
      <w:r>
        <w:t>(vowel does need protecting)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ached </w:t>
      </w:r>
      <w:r>
        <w:t xml:space="preserve">not </w:t>
      </w:r>
      <w:proofErr w:type="spellStart"/>
      <w:r>
        <w:rPr>
          <w:i/>
        </w:rPr>
        <w:t>achd</w:t>
      </w:r>
      <w:proofErr w:type="spellEnd"/>
      <w:r>
        <w:rPr>
          <w:i/>
        </w:rPr>
        <w:t xml:space="preserve"> – </w:t>
      </w:r>
      <w:r>
        <w:t>add the ‘</w:t>
      </w:r>
      <w:proofErr w:type="spellStart"/>
      <w:r>
        <w:t>ed</w:t>
      </w:r>
      <w:proofErr w:type="spellEnd"/>
      <w:r>
        <w:t xml:space="preserve">’ suffix to the word </w:t>
      </w:r>
      <w:r>
        <w:rPr>
          <w:i/>
        </w:rPr>
        <w:t>attach</w:t>
      </w:r>
    </w:p>
    <w:p w:rsidR="00F159C4" w:rsidRDefault="00F159C4" w:rsidP="00F159C4"/>
    <w:p w:rsidR="00F159C4" w:rsidRPr="00975DA6" w:rsidRDefault="00F159C4" w:rsidP="00F159C4">
      <w:pPr>
        <w:rPr>
          <w:b/>
        </w:rPr>
      </w:pPr>
      <w:r w:rsidRPr="00975DA6">
        <w:rPr>
          <w:b/>
        </w:rPr>
        <w:t>2. government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Pr="004455F7" w:rsidRDefault="00F159C4" w:rsidP="00F159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govern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gov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guv – </w:t>
      </w:r>
      <w:r>
        <w:t>use a spelling voice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ern </w:t>
      </w:r>
      <w:r>
        <w:t xml:space="preserve">not </w:t>
      </w: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r>
        <w:t xml:space="preserve">– same as in </w:t>
      </w:r>
      <w:r>
        <w:rPr>
          <w:i/>
        </w:rPr>
        <w:t>govern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ment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meant – </w:t>
      </w:r>
      <w:r>
        <w:t>the ‘</w:t>
      </w:r>
      <w:proofErr w:type="spellStart"/>
      <w:r>
        <w:t>ment</w:t>
      </w:r>
      <w:proofErr w:type="spellEnd"/>
      <w:r>
        <w:t xml:space="preserve">’ suffix is spelt </w:t>
      </w:r>
      <w:proofErr w:type="spellStart"/>
      <w:r>
        <w:rPr>
          <w:i/>
        </w:rPr>
        <w:t>ment</w:t>
      </w:r>
      <w:proofErr w:type="spellEnd"/>
    </w:p>
    <w:p w:rsidR="00F159C4" w:rsidRDefault="00F159C4" w:rsidP="00F159C4"/>
    <w:p w:rsidR="00F159C4" w:rsidRPr="00975DA6" w:rsidRDefault="00F159C4" w:rsidP="00F159C4">
      <w:pPr>
        <w:rPr>
          <w:b/>
        </w:rPr>
      </w:pPr>
      <w:r w:rsidRPr="00975DA6">
        <w:rPr>
          <w:b/>
        </w:rPr>
        <w:t>3. recommend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Pr="004455F7" w:rsidRDefault="00F159C4" w:rsidP="00F159C4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commend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re </w:t>
      </w:r>
      <w:r>
        <w:t xml:space="preserve">not </w:t>
      </w:r>
      <w:proofErr w:type="spellStart"/>
      <w:r>
        <w:rPr>
          <w:i/>
        </w:rPr>
        <w:t>ree</w:t>
      </w:r>
      <w:proofErr w:type="spellEnd"/>
      <w:r>
        <w:rPr>
          <w:i/>
        </w:rPr>
        <w:t xml:space="preserve"> – </w:t>
      </w:r>
      <w:r>
        <w:t xml:space="preserve">prefix spelt </w:t>
      </w:r>
      <w:r>
        <w:rPr>
          <w:i/>
        </w:rPr>
        <w:t>re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comm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com </w:t>
      </w:r>
      <w:r>
        <w:t xml:space="preserve">(vowel does need protecting – the second part of the word is stressed: </w:t>
      </w:r>
      <w:r w:rsidRPr="004455F7">
        <w:rPr>
          <w:i/>
        </w:rPr>
        <w:t>re</w:t>
      </w:r>
      <w:r w:rsidRPr="004455F7">
        <w:rPr>
          <w:i/>
          <w:u w:val="single"/>
        </w:rPr>
        <w:t>comm</w:t>
      </w:r>
      <w:r w:rsidRPr="004455F7">
        <w:rPr>
          <w:i/>
        </w:rPr>
        <w:t>end</w:t>
      </w:r>
      <w:r>
        <w:t>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end </w:t>
      </w:r>
      <w:r>
        <w:t xml:space="preserve">not </w:t>
      </w:r>
      <w:proofErr w:type="spellStart"/>
      <w:r>
        <w:rPr>
          <w:i/>
        </w:rPr>
        <w:t>ind</w:t>
      </w:r>
      <w:proofErr w:type="spellEnd"/>
      <w:r>
        <w:rPr>
          <w:i/>
        </w:rPr>
        <w:t xml:space="preserve"> </w:t>
      </w:r>
      <w:r>
        <w:t>(say the word clearly)</w:t>
      </w:r>
    </w:p>
    <w:p w:rsidR="00F159C4" w:rsidRDefault="00F159C4" w:rsidP="00F159C4"/>
    <w:p w:rsidR="00F159C4" w:rsidRPr="00975DA6" w:rsidRDefault="00F159C4" w:rsidP="00F159C4">
      <w:pPr>
        <w:rPr>
          <w:b/>
        </w:rPr>
      </w:pPr>
      <w:r w:rsidRPr="00975DA6">
        <w:rPr>
          <w:b/>
        </w:rPr>
        <w:t>4. prejudice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Pr="004455F7" w:rsidRDefault="00F159C4" w:rsidP="00F159C4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judge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pre </w:t>
      </w:r>
      <w:r>
        <w:t xml:space="preserve">not </w:t>
      </w:r>
      <w:proofErr w:type="spellStart"/>
      <w:r w:rsidRPr="004455F7">
        <w:rPr>
          <w:i/>
        </w:rPr>
        <w:t>p</w:t>
      </w:r>
      <w:r>
        <w:rPr>
          <w:i/>
        </w:rPr>
        <w:t>ree</w:t>
      </w:r>
      <w:proofErr w:type="spellEnd"/>
      <w:r>
        <w:rPr>
          <w:i/>
        </w:rPr>
        <w:t xml:space="preserve"> – </w:t>
      </w:r>
      <w:r>
        <w:t xml:space="preserve">‘pre’ at the beginning of a word is usually spelt </w:t>
      </w:r>
      <w:r>
        <w:rPr>
          <w:i/>
        </w:rPr>
        <w:t>pre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ju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gu</w:t>
      </w:r>
      <w:proofErr w:type="spellEnd"/>
      <w:r>
        <w:rPr>
          <w:i/>
        </w:rPr>
        <w:t xml:space="preserve"> – </w:t>
      </w:r>
      <w:r>
        <w:t xml:space="preserve">same as in </w:t>
      </w:r>
      <w:r>
        <w:rPr>
          <w:i/>
        </w:rPr>
        <w:t>judge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 w:rsidRPr="004455F7">
        <w:rPr>
          <w:i/>
        </w:rPr>
        <w:t>dice</w:t>
      </w:r>
      <w:r>
        <w:t xml:space="preserve"> not </w:t>
      </w:r>
      <w:r>
        <w:rPr>
          <w:i/>
        </w:rPr>
        <w:t xml:space="preserve">dis </w:t>
      </w:r>
      <w:r w:rsidR="00AE3759">
        <w:rPr>
          <w:i/>
        </w:rPr>
        <w:t>–</w:t>
      </w:r>
      <w:r>
        <w:rPr>
          <w:i/>
        </w:rPr>
        <w:t xml:space="preserve"> </w:t>
      </w:r>
      <w:r w:rsidR="00AE3759">
        <w:t>the  ‘</w:t>
      </w:r>
      <w:proofErr w:type="spellStart"/>
      <w:r w:rsidR="00AE3759">
        <w:t>iss</w:t>
      </w:r>
      <w:proofErr w:type="spellEnd"/>
      <w:r w:rsidR="00AE3759">
        <w:t xml:space="preserve">’ sound at the end of a long word is often spelt </w:t>
      </w:r>
      <w:r w:rsidR="00AE3759">
        <w:rPr>
          <w:i/>
        </w:rPr>
        <w:t xml:space="preserve">ice – </w:t>
      </w:r>
      <w:r w:rsidR="00AE3759">
        <w:t xml:space="preserve">use a spelling voice  to help: </w:t>
      </w:r>
      <w:r w:rsidR="00AE3759" w:rsidRPr="00AE3759">
        <w:rPr>
          <w:i/>
        </w:rPr>
        <w:t xml:space="preserve">pre – </w:t>
      </w:r>
      <w:proofErr w:type="spellStart"/>
      <w:r w:rsidR="00AE3759" w:rsidRPr="00AE3759">
        <w:rPr>
          <w:i/>
        </w:rPr>
        <w:t>ju</w:t>
      </w:r>
      <w:proofErr w:type="spellEnd"/>
      <w:r w:rsidR="00AE3759" w:rsidRPr="00AE3759">
        <w:rPr>
          <w:i/>
        </w:rPr>
        <w:t xml:space="preserve"> - d</w:t>
      </w:r>
      <w:r w:rsidR="00AE3759" w:rsidRPr="00AE3759">
        <w:rPr>
          <w:i/>
          <w:u w:val="single"/>
        </w:rPr>
        <w:t>i</w:t>
      </w:r>
      <w:r w:rsidR="00AE3759" w:rsidRPr="00AE3759">
        <w:rPr>
          <w:i/>
        </w:rPr>
        <w:t>ce</w:t>
      </w:r>
    </w:p>
    <w:p w:rsidR="00F159C4" w:rsidRDefault="00F159C4" w:rsidP="00F159C4"/>
    <w:p w:rsidR="00F159C4" w:rsidRPr="00D36A54" w:rsidRDefault="00F159C4" w:rsidP="00F159C4">
      <w:pPr>
        <w:rPr>
          <w:b/>
          <w:color w:val="000000" w:themeColor="text1"/>
        </w:rPr>
      </w:pPr>
      <w:r w:rsidRPr="00975DA6">
        <w:rPr>
          <w:b/>
        </w:rPr>
        <w:t xml:space="preserve">5. </w:t>
      </w:r>
      <w:r w:rsidRPr="00D36A54">
        <w:rPr>
          <w:b/>
          <w:color w:val="000000" w:themeColor="text1"/>
        </w:rPr>
        <w:t>average</w:t>
      </w:r>
    </w:p>
    <w:p w:rsidR="00AE3759" w:rsidRPr="00D36A54" w:rsidRDefault="00AE3759" w:rsidP="00AE3759">
      <w:pPr>
        <w:pStyle w:val="ListParagraph"/>
        <w:rPr>
          <w:color w:val="000000" w:themeColor="text1"/>
          <w:sz w:val="10"/>
        </w:rPr>
      </w:pPr>
    </w:p>
    <w:p w:rsidR="00F159C4" w:rsidRPr="00D36A54" w:rsidRDefault="00F159C4" w:rsidP="00F159C4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D36A54">
        <w:rPr>
          <w:i/>
          <w:color w:val="000000" w:themeColor="text1"/>
        </w:rPr>
        <w:t>av</w:t>
      </w:r>
      <w:proofErr w:type="spellEnd"/>
      <w:r w:rsidRPr="00D36A54">
        <w:rPr>
          <w:i/>
          <w:color w:val="000000" w:themeColor="text1"/>
        </w:rPr>
        <w:t xml:space="preserve"> </w:t>
      </w:r>
      <w:r w:rsidRPr="00D36A54">
        <w:rPr>
          <w:color w:val="000000" w:themeColor="text1"/>
        </w:rPr>
        <w:t xml:space="preserve">not </w:t>
      </w:r>
      <w:proofErr w:type="spellStart"/>
      <w:r w:rsidRPr="00D36A54">
        <w:rPr>
          <w:i/>
          <w:color w:val="000000" w:themeColor="text1"/>
        </w:rPr>
        <w:t>af</w:t>
      </w:r>
      <w:proofErr w:type="spellEnd"/>
      <w:r w:rsidRPr="00D36A54">
        <w:rPr>
          <w:i/>
          <w:color w:val="000000" w:themeColor="text1"/>
        </w:rPr>
        <w:t xml:space="preserve"> </w:t>
      </w:r>
      <w:r w:rsidRPr="00D36A54">
        <w:rPr>
          <w:color w:val="000000" w:themeColor="text1"/>
        </w:rPr>
        <w:t>(say the word clearly)</w:t>
      </w:r>
    </w:p>
    <w:p w:rsidR="00F159C4" w:rsidRPr="00D36A54" w:rsidRDefault="00F159C4" w:rsidP="00F159C4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D36A54">
        <w:rPr>
          <w:i/>
          <w:color w:val="000000" w:themeColor="text1"/>
        </w:rPr>
        <w:t>er</w:t>
      </w:r>
      <w:proofErr w:type="spellEnd"/>
      <w:r w:rsidR="00D36A54" w:rsidRPr="00D36A54">
        <w:rPr>
          <w:i/>
          <w:color w:val="000000" w:themeColor="text1"/>
        </w:rPr>
        <w:t xml:space="preserve"> </w:t>
      </w:r>
      <w:r w:rsidRPr="00D36A54">
        <w:rPr>
          <w:color w:val="000000" w:themeColor="text1"/>
        </w:rPr>
        <w:t xml:space="preserve">not </w:t>
      </w:r>
      <w:r w:rsidRPr="00D36A54">
        <w:rPr>
          <w:i/>
          <w:color w:val="000000" w:themeColor="text1"/>
        </w:rPr>
        <w:t>r</w:t>
      </w:r>
      <w:r w:rsidRPr="00D36A54">
        <w:rPr>
          <w:color w:val="000000" w:themeColor="text1"/>
        </w:rPr>
        <w:t xml:space="preserve"> (say the word clearly</w:t>
      </w:r>
      <w:r w:rsidR="00D36A54">
        <w:rPr>
          <w:color w:val="000000" w:themeColor="text1"/>
        </w:rPr>
        <w:t>, pronouncing all</w:t>
      </w:r>
      <w:r w:rsidR="00D36A54" w:rsidRPr="00D36A54">
        <w:rPr>
          <w:color w:val="000000" w:themeColor="text1"/>
        </w:rPr>
        <w:t xml:space="preserve"> three syllables</w:t>
      </w:r>
      <w:r w:rsidRPr="00D36A54">
        <w:rPr>
          <w:color w:val="000000" w:themeColor="text1"/>
        </w:rPr>
        <w:t>)</w:t>
      </w:r>
    </w:p>
    <w:p w:rsidR="00D36A54" w:rsidRPr="00D36A54" w:rsidRDefault="00D36A54" w:rsidP="00D36A54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D36A54">
        <w:rPr>
          <w:i/>
          <w:color w:val="000000" w:themeColor="text1"/>
        </w:rPr>
        <w:t xml:space="preserve">age </w:t>
      </w:r>
      <w:r w:rsidRPr="00D36A54">
        <w:rPr>
          <w:color w:val="000000" w:themeColor="text1"/>
        </w:rPr>
        <w:t xml:space="preserve">not </w:t>
      </w:r>
      <w:proofErr w:type="spellStart"/>
      <w:r w:rsidRPr="00D36A54">
        <w:rPr>
          <w:i/>
          <w:color w:val="000000" w:themeColor="text1"/>
        </w:rPr>
        <w:t>idge</w:t>
      </w:r>
      <w:proofErr w:type="spellEnd"/>
      <w:r w:rsidRPr="00D36A54">
        <w:rPr>
          <w:color w:val="000000" w:themeColor="text1"/>
        </w:rPr>
        <w:t xml:space="preserve"> – the ‘</w:t>
      </w:r>
      <w:proofErr w:type="spellStart"/>
      <w:r w:rsidRPr="00D36A54">
        <w:rPr>
          <w:color w:val="000000" w:themeColor="text1"/>
        </w:rPr>
        <w:t>ij</w:t>
      </w:r>
      <w:proofErr w:type="spellEnd"/>
      <w:r w:rsidRPr="00D36A54">
        <w:rPr>
          <w:color w:val="000000" w:themeColor="text1"/>
        </w:rPr>
        <w:t xml:space="preserve">’ sound at the end of a polysyllabic word is usually spelt ‘age’ (use a spelling voice to help: </w:t>
      </w:r>
      <w:proofErr w:type="spellStart"/>
      <w:r w:rsidRPr="00D36A54">
        <w:rPr>
          <w:i/>
          <w:color w:val="000000" w:themeColor="text1"/>
        </w:rPr>
        <w:t>av</w:t>
      </w:r>
      <w:proofErr w:type="spellEnd"/>
      <w:r w:rsidRPr="00D36A54">
        <w:rPr>
          <w:i/>
          <w:color w:val="000000" w:themeColor="text1"/>
        </w:rPr>
        <w:t xml:space="preserve"> – </w:t>
      </w:r>
      <w:proofErr w:type="spellStart"/>
      <w:r w:rsidRPr="00D36A54">
        <w:rPr>
          <w:i/>
          <w:color w:val="000000" w:themeColor="text1"/>
        </w:rPr>
        <w:t>er</w:t>
      </w:r>
      <w:proofErr w:type="spellEnd"/>
      <w:r w:rsidRPr="00D36A54">
        <w:rPr>
          <w:i/>
          <w:color w:val="000000" w:themeColor="text1"/>
        </w:rPr>
        <w:t xml:space="preserve"> – </w:t>
      </w:r>
      <w:r w:rsidRPr="00D36A54">
        <w:rPr>
          <w:i/>
          <w:color w:val="000000" w:themeColor="text1"/>
          <w:u w:val="single"/>
        </w:rPr>
        <w:t>age</w:t>
      </w:r>
      <w:r w:rsidRPr="00D36A54">
        <w:rPr>
          <w:color w:val="000000" w:themeColor="text1"/>
        </w:rPr>
        <w:t>)</w:t>
      </w:r>
    </w:p>
    <w:p w:rsidR="00F159C4" w:rsidRDefault="00F159C4" w:rsidP="00F159C4"/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F159C4" w:rsidRDefault="00F159C4" w:rsidP="00F159C4">
      <w:pPr>
        <w:rPr>
          <w:b/>
        </w:rPr>
      </w:pPr>
    </w:p>
    <w:p w:rsidR="00937F95" w:rsidRDefault="00937F95" w:rsidP="00F159C4">
      <w:pPr>
        <w:rPr>
          <w:b/>
        </w:rPr>
      </w:pPr>
    </w:p>
    <w:p w:rsidR="00937F95" w:rsidRDefault="00937F95" w:rsidP="00F159C4">
      <w:pPr>
        <w:rPr>
          <w:b/>
        </w:rPr>
      </w:pPr>
    </w:p>
    <w:p w:rsidR="00F159C4" w:rsidRPr="00975DA6" w:rsidRDefault="00F159C4" w:rsidP="00F159C4">
      <w:pPr>
        <w:rPr>
          <w:b/>
        </w:rPr>
      </w:pPr>
      <w:r w:rsidRPr="00975DA6">
        <w:rPr>
          <w:b/>
        </w:rPr>
        <w:t xml:space="preserve">6. temperature 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temperate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tem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temm</w:t>
      </w:r>
      <w:proofErr w:type="spellEnd"/>
      <w:r>
        <w:rPr>
          <w:i/>
        </w:rPr>
        <w:t xml:space="preserve"> </w:t>
      </w:r>
      <w:r>
        <w:t>(vowel does not need protecting)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per </w:t>
      </w:r>
      <w:r>
        <w:t xml:space="preserve">not </w:t>
      </w:r>
      <w:proofErr w:type="spellStart"/>
      <w:r>
        <w:rPr>
          <w:i/>
        </w:rPr>
        <w:t>pr</w:t>
      </w:r>
      <w:proofErr w:type="spellEnd"/>
      <w:r>
        <w:t xml:space="preserve"> (say the word clearly – use a spelling voice)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 xml:space="preserve">a </w:t>
      </w:r>
      <w:r>
        <w:t xml:space="preserve">not </w:t>
      </w:r>
      <w:proofErr w:type="spellStart"/>
      <w:r>
        <w:rPr>
          <w:i/>
        </w:rPr>
        <w:t>i</w:t>
      </w:r>
      <w:proofErr w:type="spellEnd"/>
      <w:r>
        <w:t xml:space="preserve"> (say the word clearly)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rPr>
          <w:i/>
        </w:rPr>
        <w:t>tempera</w:t>
      </w:r>
      <w:r w:rsidRPr="00D36A54">
        <w:rPr>
          <w:i/>
          <w:color w:val="000000" w:themeColor="text1"/>
          <w:u w:val="single"/>
        </w:rPr>
        <w:t>ture</w:t>
      </w:r>
      <w:r w:rsidRPr="00D36A54">
        <w:rPr>
          <w:color w:val="000000" w:themeColor="text1"/>
        </w:rPr>
        <w:t xml:space="preserve"> not </w:t>
      </w:r>
      <w:proofErr w:type="spellStart"/>
      <w:r w:rsidRPr="00D36A54">
        <w:rPr>
          <w:i/>
          <w:color w:val="000000" w:themeColor="text1"/>
        </w:rPr>
        <w:t>tempera</w:t>
      </w:r>
      <w:r w:rsidRPr="00D36A54">
        <w:rPr>
          <w:i/>
          <w:color w:val="000000" w:themeColor="text1"/>
          <w:u w:val="single"/>
        </w:rPr>
        <w:t>sure</w:t>
      </w:r>
      <w:proofErr w:type="spellEnd"/>
      <w:r w:rsidRPr="00D36A54">
        <w:rPr>
          <w:color w:val="000000" w:themeColor="text1"/>
        </w:rPr>
        <w:t xml:space="preserve"> (say in a ‘posh voice’ to see which sounds right</w:t>
      </w:r>
      <w:r w:rsidR="00D36A54" w:rsidRPr="00D36A54">
        <w:rPr>
          <w:color w:val="000000" w:themeColor="text1"/>
        </w:rPr>
        <w:t xml:space="preserve">: </w:t>
      </w:r>
      <w:proofErr w:type="spellStart"/>
      <w:r w:rsidR="00D36A54" w:rsidRPr="00D36A54">
        <w:rPr>
          <w:color w:val="000000" w:themeColor="text1"/>
        </w:rPr>
        <w:t>tyur</w:t>
      </w:r>
      <w:proofErr w:type="spellEnd"/>
      <w:r w:rsidR="00D36A54" w:rsidRPr="00D36A54">
        <w:rPr>
          <w:color w:val="000000" w:themeColor="text1"/>
        </w:rPr>
        <w:t xml:space="preserve"> not </w:t>
      </w:r>
      <w:proofErr w:type="spellStart"/>
      <w:r w:rsidR="00D36A54" w:rsidRPr="00D36A54">
        <w:rPr>
          <w:color w:val="000000" w:themeColor="text1"/>
        </w:rPr>
        <w:t>syur</w:t>
      </w:r>
      <w:proofErr w:type="spellEnd"/>
      <w:r w:rsidRPr="00937F95">
        <w:rPr>
          <w:color w:val="FF0000"/>
        </w:rPr>
        <w:t xml:space="preserve"> </w:t>
      </w:r>
      <w:r>
        <w:t xml:space="preserve">– this also links to </w:t>
      </w:r>
      <w:r>
        <w:rPr>
          <w:i/>
        </w:rPr>
        <w:t>tempera</w:t>
      </w:r>
      <w:r w:rsidRPr="00975DA6">
        <w:rPr>
          <w:i/>
          <w:u w:val="single"/>
        </w:rPr>
        <w:t>t</w:t>
      </w:r>
      <w:r>
        <w:rPr>
          <w:i/>
        </w:rPr>
        <w:t>e</w:t>
      </w:r>
      <w:r>
        <w:t>)</w:t>
      </w:r>
    </w:p>
    <w:p w:rsidR="00F159C4" w:rsidRDefault="00F159C4" w:rsidP="00F159C4"/>
    <w:p w:rsidR="00F159C4" w:rsidRPr="00975DA6" w:rsidRDefault="00F159C4" w:rsidP="00F159C4">
      <w:pPr>
        <w:rPr>
          <w:b/>
        </w:rPr>
      </w:pPr>
      <w:r w:rsidRPr="00975DA6">
        <w:rPr>
          <w:b/>
        </w:rPr>
        <w:t xml:space="preserve">7. sufficiently 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suffice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suff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suf</w:t>
      </w:r>
      <w:proofErr w:type="spellEnd"/>
      <w:r>
        <w:rPr>
          <w:i/>
        </w:rPr>
        <w:t xml:space="preserve"> </w:t>
      </w:r>
      <w:r w:rsidR="00937F95">
        <w:t>(vowel does</w:t>
      </w:r>
      <w:r>
        <w:t xml:space="preserve"> need protecting)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t xml:space="preserve"> (say the word clearly)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cient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tient</w:t>
      </w:r>
      <w:proofErr w:type="spellEnd"/>
      <w:r>
        <w:rPr>
          <w:i/>
        </w:rPr>
        <w:t xml:space="preserve"> – </w:t>
      </w:r>
      <w:r>
        <w:t xml:space="preserve">linked to </w:t>
      </w:r>
      <w:r w:rsidRPr="000A7AE8">
        <w:rPr>
          <w:i/>
        </w:rPr>
        <w:t>suffice</w:t>
      </w:r>
    </w:p>
    <w:p w:rsidR="00F159C4" w:rsidRPr="00232C3B" w:rsidRDefault="00F159C4" w:rsidP="00F159C4">
      <w:pPr>
        <w:pStyle w:val="ListParagraph"/>
        <w:numPr>
          <w:ilvl w:val="0"/>
          <w:numId w:val="2"/>
        </w:numPr>
      </w:pPr>
      <w:proofErr w:type="spellStart"/>
      <w:r w:rsidRPr="00232C3B">
        <w:rPr>
          <w:i/>
        </w:rPr>
        <w:t>ly</w:t>
      </w:r>
      <w:proofErr w:type="spellEnd"/>
      <w:r>
        <w:t xml:space="preserve"> not </w:t>
      </w:r>
      <w:r w:rsidRPr="00232C3B">
        <w:rPr>
          <w:i/>
        </w:rPr>
        <w:t>lee</w:t>
      </w:r>
      <w:r>
        <w:t xml:space="preserve"> – </w:t>
      </w:r>
      <w:proofErr w:type="spellStart"/>
      <w:r w:rsidRPr="00232C3B">
        <w:rPr>
          <w:i/>
        </w:rPr>
        <w:t>ly</w:t>
      </w:r>
      <w:proofErr w:type="spellEnd"/>
      <w:r>
        <w:t xml:space="preserve"> suffix added to the root word</w:t>
      </w:r>
    </w:p>
    <w:p w:rsidR="00F159C4" w:rsidRDefault="00F159C4" w:rsidP="00F159C4"/>
    <w:p w:rsidR="00F159C4" w:rsidRPr="00975DA6" w:rsidRDefault="00F159C4" w:rsidP="00F159C4">
      <w:pPr>
        <w:rPr>
          <w:b/>
        </w:rPr>
      </w:pPr>
      <w:r w:rsidRPr="00975DA6">
        <w:rPr>
          <w:b/>
        </w:rPr>
        <w:t>8. categorical</w:t>
      </w:r>
    </w:p>
    <w:p w:rsidR="00AE3759" w:rsidRPr="000906A7" w:rsidRDefault="00AE3759" w:rsidP="00AE3759">
      <w:pPr>
        <w:pStyle w:val="ListParagraph"/>
        <w:rPr>
          <w:sz w:val="10"/>
        </w:rPr>
      </w:pPr>
    </w:p>
    <w:p w:rsidR="00F159C4" w:rsidRDefault="00F159C4" w:rsidP="00F159C4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category</w:t>
      </w:r>
    </w:p>
    <w:p w:rsidR="00F159C4" w:rsidRPr="00D36A54" w:rsidRDefault="00F159C4" w:rsidP="00F159C4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0A7AE8">
        <w:rPr>
          <w:i/>
        </w:rPr>
        <w:t xml:space="preserve">cat </w:t>
      </w:r>
      <w:r>
        <w:t xml:space="preserve">not </w:t>
      </w:r>
      <w:proofErr w:type="spellStart"/>
      <w:r w:rsidRPr="000A7AE8">
        <w:rPr>
          <w:i/>
        </w:rPr>
        <w:t>kat</w:t>
      </w:r>
      <w:proofErr w:type="spellEnd"/>
      <w:r w:rsidRPr="000A7AE8">
        <w:rPr>
          <w:i/>
        </w:rPr>
        <w:t xml:space="preserve"> </w:t>
      </w:r>
      <w:r>
        <w:t xml:space="preserve">– very few long words start with a </w:t>
      </w:r>
      <w:r w:rsidRPr="00D36A54">
        <w:rPr>
          <w:color w:val="000000" w:themeColor="text1"/>
        </w:rPr>
        <w:t>‘k’</w:t>
      </w:r>
    </w:p>
    <w:p w:rsidR="00F159C4" w:rsidRPr="00D36A54" w:rsidRDefault="00F159C4" w:rsidP="00F159C4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D36A54">
        <w:rPr>
          <w:i/>
          <w:color w:val="000000" w:themeColor="text1"/>
        </w:rPr>
        <w:t xml:space="preserve">e </w:t>
      </w:r>
      <w:r w:rsidRPr="00D36A54">
        <w:rPr>
          <w:color w:val="000000" w:themeColor="text1"/>
        </w:rPr>
        <w:t xml:space="preserve">not </w:t>
      </w:r>
      <w:r w:rsidR="00D36A54" w:rsidRPr="00D36A54">
        <w:rPr>
          <w:i/>
          <w:color w:val="000000" w:themeColor="text1"/>
        </w:rPr>
        <w:t>u</w:t>
      </w:r>
      <w:r w:rsidRPr="00D36A54">
        <w:rPr>
          <w:color w:val="000000" w:themeColor="text1"/>
        </w:rPr>
        <w:t xml:space="preserve"> (say the word clearly)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 w:rsidRPr="00D36A54">
        <w:rPr>
          <w:i/>
          <w:color w:val="000000" w:themeColor="text1"/>
        </w:rPr>
        <w:t>gor</w:t>
      </w:r>
      <w:proofErr w:type="spellEnd"/>
      <w:r w:rsidRPr="00D36A54">
        <w:rPr>
          <w:i/>
          <w:color w:val="000000" w:themeColor="text1"/>
        </w:rPr>
        <w:t xml:space="preserve"> </w:t>
      </w:r>
      <w:r w:rsidRPr="00D36A54">
        <w:rPr>
          <w:color w:val="000000" w:themeColor="text1"/>
        </w:rPr>
        <w:t>not</w:t>
      </w:r>
      <w:r>
        <w:t xml:space="preserve"> </w:t>
      </w:r>
      <w:proofErr w:type="spellStart"/>
      <w:r>
        <w:rPr>
          <w:i/>
        </w:rPr>
        <w:t>gur</w:t>
      </w:r>
      <w:proofErr w:type="spellEnd"/>
      <w:r>
        <w:t xml:space="preserve"> (say the word clearly)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 w:rsidRPr="000A7AE8">
        <w:rPr>
          <w:i/>
        </w:rP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t xml:space="preserve"> (say the word clearly – also the ‘y’ of </w:t>
      </w:r>
      <w:r w:rsidRPr="00937F95">
        <w:rPr>
          <w:i/>
        </w:rPr>
        <w:t>category</w:t>
      </w:r>
      <w:r>
        <w:t xml:space="preserve"> has been changed to an ‘</w:t>
      </w:r>
      <w:proofErr w:type="spellStart"/>
      <w:r>
        <w:t>i</w:t>
      </w:r>
      <w:proofErr w:type="spellEnd"/>
      <w:r>
        <w:t>' before the suffix)</w:t>
      </w:r>
    </w:p>
    <w:p w:rsidR="00F159C4" w:rsidRDefault="00F159C4" w:rsidP="00F159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cal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cle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ical</w:t>
      </w:r>
      <w:proofErr w:type="spellEnd"/>
      <w:r>
        <w:rPr>
          <w:i/>
        </w:rPr>
        <w:t xml:space="preserve"> </w:t>
      </w:r>
      <w:r w:rsidRPr="00BB55D3">
        <w:t>suffix</w:t>
      </w:r>
    </w:p>
    <w:p w:rsidR="00F159C4" w:rsidRDefault="00F159C4" w:rsidP="00F159C4"/>
    <w:p w:rsidR="00F159C4" w:rsidRDefault="00F159C4" w:rsidP="00F159C4">
      <w:pPr>
        <w:spacing w:after="160" w:line="259" w:lineRule="auto"/>
        <w:rPr>
          <w:rFonts w:eastAsiaTheme="minorHAnsi" w:cstheme="minorHAnsi"/>
          <w:b/>
          <w:sz w:val="28"/>
          <w:u w:val="single"/>
        </w:rPr>
      </w:pPr>
    </w:p>
    <w:sectPr w:rsidR="00F159C4" w:rsidSect="003E560E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7E3" w:rsidRDefault="001077E3" w:rsidP="00606726">
      <w:r>
        <w:separator/>
      </w:r>
    </w:p>
  </w:endnote>
  <w:endnote w:type="continuationSeparator" w:id="0">
    <w:p w:rsidR="001077E3" w:rsidRDefault="001077E3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7E3" w:rsidRDefault="001077E3" w:rsidP="00606726">
      <w:r>
        <w:separator/>
      </w:r>
    </w:p>
  </w:footnote>
  <w:footnote w:type="continuationSeparator" w:id="0">
    <w:p w:rsidR="001077E3" w:rsidRDefault="001077E3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8E7" w:rsidRDefault="00E018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95760"/>
    <w:multiLevelType w:val="hybridMultilevel"/>
    <w:tmpl w:val="A230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E3079"/>
    <w:multiLevelType w:val="hybridMultilevel"/>
    <w:tmpl w:val="BE22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E240F"/>
    <w:multiLevelType w:val="hybridMultilevel"/>
    <w:tmpl w:val="369E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F7340"/>
    <w:multiLevelType w:val="hybridMultilevel"/>
    <w:tmpl w:val="51EAD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65051"/>
    <w:multiLevelType w:val="hybridMultilevel"/>
    <w:tmpl w:val="F182A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70F60"/>
    <w:rsid w:val="000A7AE8"/>
    <w:rsid w:val="001077E3"/>
    <w:rsid w:val="00134441"/>
    <w:rsid w:val="00232C3B"/>
    <w:rsid w:val="00355E87"/>
    <w:rsid w:val="003E560E"/>
    <w:rsid w:val="004455F7"/>
    <w:rsid w:val="00552EB9"/>
    <w:rsid w:val="00606726"/>
    <w:rsid w:val="006537FF"/>
    <w:rsid w:val="006835D4"/>
    <w:rsid w:val="00877EFA"/>
    <w:rsid w:val="00883EDA"/>
    <w:rsid w:val="00913C6D"/>
    <w:rsid w:val="00937F95"/>
    <w:rsid w:val="00975DA6"/>
    <w:rsid w:val="009A5887"/>
    <w:rsid w:val="009B0B32"/>
    <w:rsid w:val="00A14DFC"/>
    <w:rsid w:val="00AE3759"/>
    <w:rsid w:val="00BB16B9"/>
    <w:rsid w:val="00BB55D3"/>
    <w:rsid w:val="00D36A54"/>
    <w:rsid w:val="00E018E7"/>
    <w:rsid w:val="00E072B9"/>
    <w:rsid w:val="00EE046B"/>
    <w:rsid w:val="00F159C4"/>
    <w:rsid w:val="00F65F84"/>
    <w:rsid w:val="00FE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52EC9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560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E56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3E560E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2017-09-12T05:30:00Z</dcterms:created>
  <dcterms:modified xsi:type="dcterms:W3CDTF">2017-09-12T05:30:00Z</dcterms:modified>
</cp:coreProperties>
</file>