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3D9A4F0D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BF6C78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1410C">
        <w:trPr>
          <w:trHeight w:val="872"/>
        </w:trPr>
        <w:tc>
          <w:tcPr>
            <w:tcW w:w="14289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25299B6C" w:rsidR="00000E09" w:rsidRPr="004E3EB2" w:rsidRDefault="00000E09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BF6C78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</w:t>
            </w:r>
            <w:r w:rsidR="00645D8F">
              <w:rPr>
                <w:rFonts w:cstheme="minorHAnsi"/>
                <w:sz w:val="20"/>
              </w:rPr>
              <w:t xml:space="preserve"> (part 2)</w:t>
            </w:r>
            <w:r w:rsidR="006D646E">
              <w:rPr>
                <w:rFonts w:cstheme="minorHAnsi"/>
                <w:sz w:val="20"/>
              </w:rPr>
              <w:t xml:space="preserve">   How many words can you find in the English language that end -</w:t>
            </w:r>
            <w:proofErr w:type="spellStart"/>
            <w:r w:rsidR="00BF6C78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</w:t>
            </w:r>
            <w:r w:rsidR="00645D8F">
              <w:rPr>
                <w:rFonts w:cstheme="minorHAnsi"/>
                <w:sz w:val="20"/>
              </w:rPr>
              <w:t xml:space="preserve">a different </w:t>
            </w:r>
            <w:r w:rsidR="006D646E">
              <w:rPr>
                <w:rFonts w:cstheme="minorHAnsi"/>
                <w:sz w:val="20"/>
              </w:rPr>
              <w:t>20</w:t>
            </w:r>
            <w:r w:rsidR="00645D8F">
              <w:rPr>
                <w:rFonts w:cstheme="minorHAnsi"/>
                <w:sz w:val="20"/>
              </w:rPr>
              <w:t xml:space="preserve"> from week 1</w:t>
            </w:r>
            <w:r w:rsidR="006D646E">
              <w:rPr>
                <w:rFonts w:cstheme="minorHAnsi"/>
                <w:sz w:val="20"/>
              </w:rPr>
              <w:t xml:space="preserve">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BE0E3A" w:rsidP="00107CFA">
            <w:pPr>
              <w:rPr>
                <w:rFonts w:cstheme="minorHAnsi"/>
                <w:sz w:val="20"/>
              </w:rPr>
            </w:pPr>
            <w:hyperlink r:id="rId8" w:history="1">
              <w:r w:rsidR="00645D8F"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38E6F953" w14:textId="0BBCC597" w:rsidR="002A3064" w:rsidRPr="002A3064" w:rsidRDefault="002A3064" w:rsidP="003430D5">
            <w:pPr>
              <w:rPr>
                <w:rFonts w:cstheme="minorHAnsi"/>
                <w:b/>
                <w:bCs/>
                <w:sz w:val="20"/>
              </w:rPr>
            </w:pPr>
            <w:r w:rsidRPr="002A3064">
              <w:rPr>
                <w:rFonts w:cstheme="minorHAnsi"/>
                <w:sz w:val="20"/>
              </w:rPr>
              <w:t xml:space="preserve">Mr Johnson has announced that primary pupils </w:t>
            </w:r>
            <w:r w:rsidRPr="002A3064">
              <w:rPr>
                <w:rFonts w:cstheme="minorHAnsi"/>
                <w:i/>
                <w:iCs/>
                <w:sz w:val="20"/>
                <w:u w:val="single"/>
              </w:rPr>
              <w:t>could</w:t>
            </w:r>
            <w:r w:rsidRPr="002A3064">
              <w:rPr>
                <w:rFonts w:cstheme="minorHAnsi"/>
                <w:sz w:val="20"/>
              </w:rPr>
              <w:t xml:space="preserve"> return to school from June 1</w:t>
            </w:r>
            <w:r w:rsidRPr="002A3064">
              <w:rPr>
                <w:rFonts w:cstheme="minorHAnsi"/>
                <w:sz w:val="20"/>
                <w:vertAlign w:val="superscript"/>
              </w:rPr>
              <w:t>st</w:t>
            </w:r>
            <w:r w:rsidRPr="002A3064">
              <w:rPr>
                <w:rFonts w:cstheme="minorHAnsi"/>
                <w:sz w:val="20"/>
              </w:rPr>
              <w:t xml:space="preserve"> </w:t>
            </w:r>
            <w:r w:rsidRPr="002A3064">
              <w:rPr>
                <w:rFonts w:cstheme="minorHAnsi"/>
                <w:b/>
                <w:bCs/>
                <w:sz w:val="20"/>
                <w:u w:val="single"/>
              </w:rPr>
              <w:t>if</w:t>
            </w:r>
            <w:r w:rsidRPr="002A3064">
              <w:rPr>
                <w:rFonts w:cstheme="minorHAnsi"/>
                <w:sz w:val="20"/>
              </w:rPr>
              <w:t xml:space="preserve"> social distancing measures are followed.  </w:t>
            </w:r>
            <w:r w:rsidRPr="002A3064">
              <w:rPr>
                <w:rFonts w:cstheme="minorHAnsi"/>
                <w:b/>
                <w:bCs/>
                <w:sz w:val="20"/>
              </w:rPr>
              <w:t xml:space="preserve">How does this news make you feel? </w:t>
            </w:r>
          </w:p>
          <w:p w14:paraId="7B9F331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456ABB6A" w14:textId="6291315E" w:rsidR="002A3064" w:rsidRPr="002A3064" w:rsidRDefault="002A3064" w:rsidP="003430D5">
            <w:pPr>
              <w:rPr>
                <w:rFonts w:cstheme="minorHAnsi"/>
                <w:b/>
                <w:bCs/>
                <w:sz w:val="20"/>
              </w:rPr>
            </w:pPr>
            <w:r w:rsidRPr="002A3064">
              <w:rPr>
                <w:rFonts w:cstheme="minorHAnsi"/>
                <w:sz w:val="20"/>
              </w:rPr>
              <w:t>From a pupil</w:t>
            </w:r>
            <w:r>
              <w:rPr>
                <w:rFonts w:cstheme="minorHAnsi"/>
                <w:sz w:val="20"/>
              </w:rPr>
              <w:t>’</w:t>
            </w:r>
            <w:r w:rsidRPr="002A3064">
              <w:rPr>
                <w:rFonts w:cstheme="minorHAnsi"/>
                <w:sz w:val="20"/>
              </w:rPr>
              <w:t xml:space="preserve">s point of view: </w:t>
            </w:r>
            <w:r w:rsidRPr="002A3064">
              <w:rPr>
                <w:rFonts w:cstheme="minorHAnsi"/>
                <w:b/>
                <w:bCs/>
                <w:sz w:val="20"/>
              </w:rPr>
              <w:t>What issues/problems can you see happening if year R, year 1 and year 6 are allowed back to school?</w:t>
            </w:r>
          </w:p>
          <w:p w14:paraId="62D6518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71183C1" w14:textId="53AC5C84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166626E5" w14:textId="2529C3A4" w:rsidR="002A3064" w:rsidRDefault="002A3064" w:rsidP="00107CFA">
            <w:pPr>
              <w:rPr>
                <w:rFonts w:cstheme="minorHAnsi"/>
                <w:sz w:val="20"/>
              </w:rPr>
            </w:pPr>
            <w:r w:rsidRPr="002A3064">
              <w:rPr>
                <w:rFonts w:cstheme="minorHAnsi"/>
                <w:sz w:val="20"/>
              </w:rPr>
              <w:t xml:space="preserve">Write a </w:t>
            </w:r>
            <w:r w:rsidRPr="002A3064">
              <w:rPr>
                <w:rFonts w:cstheme="minorHAnsi"/>
                <w:b/>
                <w:bCs/>
                <w:sz w:val="20"/>
              </w:rPr>
              <w:t>persuasive letter</w:t>
            </w:r>
            <w:r w:rsidRPr="002A3064">
              <w:rPr>
                <w:rFonts w:cstheme="minorHAnsi"/>
                <w:sz w:val="20"/>
              </w:rPr>
              <w:t xml:space="preserve"> to Prime Minister</w:t>
            </w:r>
            <w:r>
              <w:rPr>
                <w:rFonts w:cstheme="minorHAnsi"/>
                <w:sz w:val="20"/>
              </w:rPr>
              <w:t xml:space="preserve"> </w:t>
            </w:r>
            <w:r w:rsidRPr="002A3064">
              <w:rPr>
                <w:rFonts w:cstheme="minorHAnsi"/>
                <w:sz w:val="20"/>
              </w:rPr>
              <w:t xml:space="preserve">Johnson </w:t>
            </w:r>
            <w:r>
              <w:rPr>
                <w:rFonts w:cstheme="minorHAnsi"/>
                <w:sz w:val="20"/>
              </w:rPr>
              <w:t>explaining to</w:t>
            </w:r>
            <w:r w:rsidRPr="002A3064">
              <w:rPr>
                <w:rFonts w:cstheme="minorHAnsi"/>
                <w:sz w:val="20"/>
              </w:rPr>
              <w:t xml:space="preserve"> him </w:t>
            </w:r>
            <w:r w:rsidRPr="002A3064">
              <w:rPr>
                <w:rFonts w:cstheme="minorHAnsi"/>
                <w:b/>
                <w:bCs/>
                <w:sz w:val="20"/>
              </w:rPr>
              <w:t>how you feel about his proposals and lockdown, if you agree/disagree with his ideas, how changes will affect you and what you think should be done.</w:t>
            </w:r>
          </w:p>
          <w:p w14:paraId="1E5F8702" w14:textId="77777777" w:rsidR="002A3064" w:rsidRPr="002A3064" w:rsidRDefault="002A3064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3A8C93E2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3 please work on the year 3 pages</w:t>
            </w:r>
            <w:r>
              <w:rPr>
                <w:rFonts w:cstheme="minorHAnsi"/>
                <w:sz w:val="20"/>
              </w:rPr>
              <w:t xml:space="preserve">: </w:t>
            </w:r>
            <w:hyperlink r:id="rId9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https://whiterosemaths.com/homelearning/year-3/</w:t>
              </w:r>
            </w:hyperlink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33DD52C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year 4 pages.</w:t>
            </w:r>
          </w:p>
          <w:p w14:paraId="359C817A" w14:textId="5643307E" w:rsidR="003430D5" w:rsidRDefault="00BE0E3A" w:rsidP="00107CFA">
            <w:pPr>
              <w:rPr>
                <w:rFonts w:cstheme="minorHAnsi"/>
                <w:sz w:val="20"/>
              </w:rPr>
            </w:pPr>
            <w:hyperlink r:id="rId10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https://whiterosemaths.com/homelearning/year-4/</w:t>
              </w:r>
            </w:hyperlink>
          </w:p>
          <w:p w14:paraId="75BC50E0" w14:textId="77777777" w:rsidR="00C56C9C" w:rsidRDefault="00C56C9C" w:rsidP="00107CFA">
            <w:pPr>
              <w:rPr>
                <w:rFonts w:cstheme="minorHAnsi"/>
                <w:sz w:val="20"/>
              </w:rPr>
            </w:pPr>
          </w:p>
          <w:p w14:paraId="209F9A0E" w14:textId="0D47EF4E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183E7E28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07A88F1" w14:textId="7993966C" w:rsidR="002A3064" w:rsidRPr="002A3064" w:rsidRDefault="002A3064" w:rsidP="00863046">
            <w:pPr>
              <w:rPr>
                <w:rFonts w:cstheme="minorHAnsi"/>
                <w:sz w:val="20"/>
              </w:rPr>
            </w:pPr>
            <w:r w:rsidRPr="002A3064">
              <w:rPr>
                <w:rFonts w:cstheme="minorHAnsi"/>
                <w:sz w:val="20"/>
              </w:rPr>
              <w:t>What happened in the daily life of an Anglo-Saxon child?  Create a story</w:t>
            </w:r>
            <w:r>
              <w:rPr>
                <w:rFonts w:cstheme="minorHAnsi"/>
                <w:sz w:val="20"/>
              </w:rPr>
              <w:t>board / booklet / poster</w:t>
            </w:r>
            <w:r w:rsidRPr="002A3064">
              <w:rPr>
                <w:rFonts w:cstheme="minorHAnsi"/>
                <w:sz w:val="20"/>
              </w:rPr>
              <w:t xml:space="preserve"> that tells us the facts.</w:t>
            </w:r>
          </w:p>
          <w:p w14:paraId="7D7B0FF7" w14:textId="77777777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065C6CF1" w:rsidR="00C56C9C" w:rsidRPr="00BF6C78" w:rsidRDefault="00BF6C78" w:rsidP="003430D5">
            <w:pPr>
              <w:rPr>
                <w:rFonts w:cstheme="minorHAnsi"/>
                <w:sz w:val="20"/>
              </w:rPr>
            </w:pPr>
            <w:r w:rsidRPr="00BF6C78">
              <w:rPr>
                <w:rFonts w:cstheme="minorHAnsi"/>
                <w:sz w:val="20"/>
              </w:rPr>
              <w:t>Can you make an Anglo-Saxon themed Scratch animation?</w:t>
            </w:r>
          </w:p>
          <w:p w14:paraId="22CC108D" w14:textId="4F87E387" w:rsidR="00BF6C78" w:rsidRDefault="00BE0E3A" w:rsidP="003430D5">
            <w:pPr>
              <w:rPr>
                <w:rFonts w:cstheme="minorHAnsi"/>
                <w:sz w:val="20"/>
              </w:rPr>
            </w:pPr>
            <w:hyperlink r:id="rId11" w:history="1">
              <w:r w:rsidR="00BF6C78"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 w:rsidR="00BF6C78"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2B3096C0" w14:textId="77777777" w:rsidR="00BF6C78" w:rsidRDefault="00BF6C78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365A26C5" w14:textId="21228CD2" w:rsidR="00645D8F" w:rsidRDefault="002A3064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did an Anglo-Saxon Family look like?  Research images on the internet and create a “mood/ideas” board – use this to develop your own Anglo-Saxon Family using your family as models</w:t>
            </w:r>
            <w:r w:rsidR="0001410C">
              <w:rPr>
                <w:rFonts w:cstheme="minorHAnsi"/>
                <w:sz w:val="20"/>
              </w:rPr>
              <w:t>.</w:t>
            </w:r>
          </w:p>
          <w:p w14:paraId="57AC6D0A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0CE00788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</w:t>
            </w:r>
            <w:r w:rsidR="00BF6C78">
              <w:rPr>
                <w:rFonts w:cstheme="minorHAnsi"/>
                <w:sz w:val="20"/>
              </w:rPr>
              <w:t>an Anglo-Saxon belt buckle or broach – can you make your design using materials you have at home?</w:t>
            </w:r>
          </w:p>
          <w:p w14:paraId="098D994B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45810B83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World faiths: </w:t>
            </w:r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02A3756A" w14:textId="53DC084C" w:rsidR="0001410C" w:rsidRDefault="0001410C" w:rsidP="00107CFA">
            <w:pPr>
              <w:rPr>
                <w:rFonts w:cstheme="minorHAnsi"/>
                <w:sz w:val="20"/>
              </w:rPr>
            </w:pP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7CBA0D89" w14:textId="0CD7D160" w:rsidR="0001410C" w:rsidRDefault="0001410C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Diet:  what was an Anglo-Saxon diet like?  Compare this to a modern diet – what is similar/different?  Create daily meal plates for both.</w:t>
            </w:r>
          </w:p>
          <w:p w14:paraId="7FD4DFAE" w14:textId="744A8C29" w:rsidR="00C56C9C" w:rsidRPr="00C56C9C" w:rsidRDefault="00C56C9C" w:rsidP="00107CFA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033040DD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12" w:history="1">
              <w:r w:rsidR="00BE0E3A" w:rsidRPr="00716A04">
                <w:rPr>
                  <w:rStyle w:val="Hyperlink"/>
                  <w:rFonts w:cstheme="minorHAnsi"/>
                  <w:sz w:val="20"/>
                </w:rPr>
                <w:t>woodpecker@archbishopcourtenay.kent.sch.uk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  <w:bookmarkStart w:id="0" w:name="_GoBack"/>
      <w:bookmarkEnd w:id="0"/>
    </w:p>
    <w:sectPr w:rsidR="00F46813" w:rsidRPr="004B049E" w:rsidSect="001E4AD2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28E4D871" w:rsidR="00000E09" w:rsidRDefault="008E54B9">
    <w:pPr>
      <w:pStyle w:val="Header"/>
    </w:pPr>
    <w:r>
      <w:t>Woodpecker</w:t>
    </w:r>
    <w:r w:rsidR="00000E09">
      <w:t xml:space="preserve"> Class weekly timetable Week beginning </w:t>
    </w:r>
    <w:r w:rsidR="00BF6C78">
      <w:t>11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173DCB"/>
    <w:rsid w:val="001E4AD2"/>
    <w:rsid w:val="00251836"/>
    <w:rsid w:val="002A3064"/>
    <w:rsid w:val="003430D5"/>
    <w:rsid w:val="00487374"/>
    <w:rsid w:val="004B049E"/>
    <w:rsid w:val="004C21D6"/>
    <w:rsid w:val="004E3EB2"/>
    <w:rsid w:val="00645D8F"/>
    <w:rsid w:val="006D646E"/>
    <w:rsid w:val="007C770E"/>
    <w:rsid w:val="00863046"/>
    <w:rsid w:val="00887819"/>
    <w:rsid w:val="008E54B9"/>
    <w:rsid w:val="008E7AB6"/>
    <w:rsid w:val="009E1257"/>
    <w:rsid w:val="00BE0E3A"/>
    <w:rsid w:val="00BF2537"/>
    <w:rsid w:val="00BF6C78"/>
    <w:rsid w:val="00C56C9C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5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english-27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hyperlink" Target="mailto:woodpeck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ratch.mit.ed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hiterosemaths.com/homelearning/year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Helen Paul</cp:lastModifiedBy>
  <cp:revision>2</cp:revision>
  <dcterms:created xsi:type="dcterms:W3CDTF">2020-05-11T07:56:00Z</dcterms:created>
  <dcterms:modified xsi:type="dcterms:W3CDTF">2020-05-11T07:56:00Z</dcterms:modified>
</cp:coreProperties>
</file>