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5ACE4295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F5362C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8329F4">
              <w:rPr>
                <w:rFonts w:cstheme="minorHAnsi"/>
                <w:b/>
                <w:sz w:val="20"/>
              </w:rPr>
              <w:t>3</w:t>
            </w:r>
            <w:bookmarkStart w:id="0" w:name="_GoBack"/>
            <w:bookmarkEnd w:id="0"/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7F759209" w14:textId="77777777" w:rsidR="0058601F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2A2DD73E" w14:textId="4C1E799B" w:rsidR="0002425E" w:rsidRDefault="008329F4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‘I’ before ‘E’ </w:t>
            </w:r>
            <w:proofErr w:type="gramStart"/>
            <w:r>
              <w:rPr>
                <w:rFonts w:cstheme="minorHAnsi"/>
                <w:sz w:val="20"/>
              </w:rPr>
              <w:t>Rule :</w:t>
            </w:r>
            <w:proofErr w:type="gramEnd"/>
            <w:r>
              <w:rPr>
                <w:rFonts w:cstheme="minorHAnsi"/>
                <w:sz w:val="20"/>
              </w:rPr>
              <w:t xml:space="preserve"> lie, cried, shield, thief, chief, field, deceive, receipt, perceive, conceit, ceiling, deceit</w:t>
            </w:r>
          </w:p>
          <w:p w14:paraId="15E4CA25" w14:textId="5E4E1EB7" w:rsidR="0069363A" w:rsidRDefault="0058601F" w:rsidP="0058601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8329F4">
              <w:rPr>
                <w:rFonts w:cstheme="minorHAnsi"/>
                <w:bCs/>
                <w:sz w:val="20"/>
              </w:rPr>
              <w:t>yacht, interrupt, develop, immediate, temperature, symbol, equipment, appreciate.</w:t>
            </w: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0B8EA773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7ABA9827" w14:textId="4C229302" w:rsidR="0002425E" w:rsidRDefault="0002425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or you could read JK Rowling’s new book </w:t>
            </w:r>
            <w:hyperlink r:id="rId7" w:history="1">
              <w:r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>
              <w:rPr>
                <w:rFonts w:cstheme="minorHAnsi"/>
                <w:i/>
                <w:i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which she is publishing for free on her website.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138CFF4" w14:textId="2BC638E4" w:rsidR="0002425E" w:rsidRDefault="008329F4" w:rsidP="0002425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Continue </w:t>
            </w:r>
            <w:r w:rsidR="0002425E">
              <w:rPr>
                <w:rFonts w:cstheme="minorHAnsi"/>
                <w:sz w:val="20"/>
              </w:rPr>
              <w:t xml:space="preserve">our </w:t>
            </w:r>
            <w:hyperlink r:id="rId8" w:history="1">
              <w:r w:rsidR="0002425E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="0002425E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 w:rsidR="0002425E">
              <w:rPr>
                <w:rFonts w:cstheme="minorHAnsi"/>
                <w:sz w:val="20"/>
              </w:rPr>
              <w:t xml:space="preserve"> by RJ Palacio.</w:t>
            </w:r>
          </w:p>
          <w:p w14:paraId="453F3CB7" w14:textId="2609193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46191990" w14:textId="516BF4E9" w:rsidR="00F5362C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Listening and reading class books such as ‘Goodnight Mister Tom’</w:t>
            </w:r>
            <w:r w:rsidR="0002425E">
              <w:rPr>
                <w:rFonts w:cstheme="minorHAnsi"/>
                <w:sz w:val="20"/>
              </w:rPr>
              <w:t xml:space="preserve"> and ‘wonder’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2EAA6F5F" w14:textId="5A39787D" w:rsidR="0074650F" w:rsidRDefault="00B63279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</w:t>
            </w:r>
            <w:r w:rsidR="0002425E">
              <w:rPr>
                <w:rFonts w:cstheme="minorHAnsi"/>
                <w:sz w:val="20"/>
              </w:rPr>
              <w:t>ek</w:t>
            </w:r>
          </w:p>
          <w:p w14:paraId="3D284AD9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5B28DD24" w14:textId="362395B2" w:rsidR="00F5362C" w:rsidRDefault="0002425E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Free writing including story starters and quick writes.</w:t>
            </w:r>
          </w:p>
          <w:p w14:paraId="72D85561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441DE7DA" w14:textId="7619A6E8" w:rsidR="008329F4" w:rsidRDefault="008329F4" w:rsidP="008329F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Writing this week will be about a character’s perspective. You will </w:t>
            </w:r>
            <w:r>
              <w:rPr>
                <w:rFonts w:cstheme="minorHAnsi"/>
                <w:sz w:val="20"/>
              </w:rPr>
              <w:t>be preparing</w:t>
            </w:r>
            <w:r>
              <w:rPr>
                <w:rFonts w:cstheme="minorHAnsi"/>
                <w:sz w:val="20"/>
              </w:rPr>
              <w:t xml:space="preserve"> for writing in the role of a character.</w:t>
            </w:r>
          </w:p>
          <w:p w14:paraId="120FF792" w14:textId="656E7FC7" w:rsidR="0002425E" w:rsidRPr="00E645E8" w:rsidRDefault="0002425E" w:rsidP="008329F4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414552D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61D3C4E8" w:rsidR="00CC3931" w:rsidRDefault="008329F4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Fractions, percentages and decimals </w:t>
            </w:r>
            <w:r w:rsidR="0002425E">
              <w:rPr>
                <w:rFonts w:cstheme="minorHAnsi"/>
                <w:sz w:val="20"/>
              </w:rPr>
              <w:t xml:space="preserve"> </w:t>
            </w:r>
          </w:p>
          <w:p w14:paraId="3EC8480A" w14:textId="77777777" w:rsidR="0002425E" w:rsidRDefault="0002425E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8329F4" w:rsidP="00192222">
            <w:pPr>
              <w:rPr>
                <w:rFonts w:cstheme="minorHAnsi"/>
                <w:sz w:val="20"/>
              </w:rPr>
            </w:pPr>
            <w:hyperlink r:id="rId9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8329F4" w:rsidP="00192222">
            <w:pPr>
              <w:rPr>
                <w:rFonts w:cstheme="minorHAnsi"/>
                <w:sz w:val="20"/>
              </w:rPr>
            </w:pPr>
            <w:hyperlink r:id="rId10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2DE971EF" w14:textId="676CFE14" w:rsidR="00F5362C" w:rsidRDefault="008329F4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Germany in WW2 </w:t>
            </w:r>
          </w:p>
          <w:p w14:paraId="7D5C1C53" w14:textId="51B786B3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08B76642" w14:textId="77777777" w:rsidR="0002425E" w:rsidRDefault="0002425E" w:rsidP="00F5362C">
            <w:pPr>
              <w:rPr>
                <w:rFonts w:cstheme="minorHAnsi"/>
                <w:sz w:val="20"/>
              </w:rPr>
            </w:pPr>
          </w:p>
          <w:p w14:paraId="67E3B0A5" w14:textId="77777777" w:rsidR="00F5362C" w:rsidRDefault="00F5362C" w:rsidP="00F5362C">
            <w:pPr>
              <w:rPr>
                <w:rFonts w:cstheme="minorHAnsi"/>
                <w:sz w:val="20"/>
              </w:rPr>
            </w:pPr>
          </w:p>
          <w:p w14:paraId="265C4E03" w14:textId="6FC4B1BE" w:rsidR="006214D4" w:rsidRPr="00887819" w:rsidRDefault="00F5362C" w:rsidP="00F5362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07B68B1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196BF664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ABC0E8B" w14:textId="77777777" w:rsidR="00461DF2" w:rsidRDefault="00461DF2" w:rsidP="00461D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2B86B8CC" w14:textId="77777777" w:rsidR="00461DF2" w:rsidRDefault="00461DF2" w:rsidP="00461DF2">
            <w:pPr>
              <w:rPr>
                <w:rFonts w:cstheme="minorHAnsi"/>
                <w:sz w:val="20"/>
              </w:rPr>
            </w:pPr>
          </w:p>
          <w:p w14:paraId="68146A75" w14:textId="5857C931" w:rsidR="00B63279" w:rsidRPr="008329F4" w:rsidRDefault="008329F4" w:rsidP="008329F4">
            <w:pPr>
              <w:rPr>
                <w:rFonts w:cstheme="minorHAnsi"/>
                <w:b/>
                <w:sz w:val="20"/>
              </w:rPr>
            </w:pPr>
            <w:r w:rsidRPr="008329F4">
              <w:rPr>
                <w:rStyle w:val="Strong"/>
                <w:rFonts w:ascii="Calibri" w:hAnsi="Calibri" w:cs="Calibri"/>
                <w:b w:val="0"/>
                <w:color w:val="000000"/>
                <w:sz w:val="20"/>
                <w:bdr w:val="none" w:sz="0" w:space="0" w:color="auto" w:frame="1"/>
              </w:rPr>
              <w:t>Why do Muslims want to go on pilgrimage?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3DA2B278" w14:textId="77777777" w:rsidR="0058601F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5A5825B" w14:textId="77777777" w:rsidR="0058601F" w:rsidRDefault="0058601F" w:rsidP="0058601F">
            <w:pPr>
              <w:rPr>
                <w:rFonts w:cstheme="minorHAnsi"/>
                <w:sz w:val="20"/>
              </w:rPr>
            </w:pPr>
          </w:p>
          <w:p w14:paraId="7D0348FD" w14:textId="5986B1F3" w:rsidR="00B63279" w:rsidRPr="00B63279" w:rsidRDefault="0058601F" w:rsidP="0058601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Investigate how colour is used to portray emotion and create an emotion colour-wheel-collage (this will take a couple of days to complete and you will need this later in the term)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50CDFCB1" w:rsidR="00000E09" w:rsidRDefault="004E610B">
    <w:pPr>
      <w:pStyle w:val="Header"/>
    </w:pPr>
    <w:r>
      <w:t>Redwings</w:t>
    </w:r>
    <w:r w:rsidR="00000E09">
      <w:t xml:space="preserve"> Class weekly timetable Week beginning</w:t>
    </w:r>
    <w:r w:rsidR="008329F4">
      <w:t xml:space="preserve"> 15</w:t>
    </w:r>
    <w:r w:rsidR="0002425E" w:rsidRPr="0002425E">
      <w:rPr>
        <w:vertAlign w:val="superscript"/>
      </w:rPr>
      <w:t>th</w:t>
    </w:r>
    <w:r w:rsidR="0002425E">
      <w:t xml:space="preserve"> </w:t>
    </w:r>
    <w:r w:rsidR="00F5362C">
      <w:t>June</w:t>
    </w:r>
    <w:r w:rsidR="00AB1D0B"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25E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61DF2"/>
    <w:rsid w:val="00487374"/>
    <w:rsid w:val="004B049E"/>
    <w:rsid w:val="004E610B"/>
    <w:rsid w:val="004F4F24"/>
    <w:rsid w:val="0058601F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329F4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5362C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32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trockstar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mathlet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2020-06-15T10:35:00Z</dcterms:created>
  <dcterms:modified xsi:type="dcterms:W3CDTF">2020-06-15T10:35:00Z</dcterms:modified>
</cp:coreProperties>
</file>