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F050A" w14:textId="68ED1341" w:rsidR="005A2289" w:rsidRPr="00F1266F" w:rsidRDefault="00100570" w:rsidP="00B02EE8">
      <w:pPr>
        <w:jc w:val="center"/>
        <w:rPr>
          <w:rFonts w:cstheme="minorHAnsi"/>
          <w:b/>
          <w:color w:val="ED7D31" w:themeColor="accent2"/>
          <w:sz w:val="72"/>
          <w:szCs w:val="72"/>
        </w:rPr>
      </w:pPr>
      <w:bookmarkStart w:id="0" w:name="_GoBack"/>
      <w:bookmarkEnd w:id="0"/>
      <w:r w:rsidRPr="00F1266F">
        <w:rPr>
          <w:rFonts w:cstheme="minorHAnsi"/>
          <w:noProof/>
        </w:rPr>
        <w:drawing>
          <wp:anchor distT="0" distB="0" distL="114300" distR="114300" simplePos="0" relativeHeight="251659264" behindDoc="1" locked="0" layoutInCell="1" allowOverlap="1" wp14:anchorId="66F09873" wp14:editId="2D9206FE">
            <wp:simplePos x="0" y="0"/>
            <wp:positionH relativeFrom="column">
              <wp:posOffset>5485765</wp:posOffset>
            </wp:positionH>
            <wp:positionV relativeFrom="page">
              <wp:posOffset>276225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9D7" w:rsidRPr="00F1266F">
        <w:rPr>
          <w:rFonts w:cstheme="minorHAnsi"/>
          <w:b/>
          <w:sz w:val="24"/>
        </w:rPr>
        <w:br w:type="textWrapping" w:clear="all"/>
      </w:r>
    </w:p>
    <w:p w14:paraId="03BCBEE2" w14:textId="1EC48C48" w:rsidR="008839D7" w:rsidRPr="00F1266F" w:rsidRDefault="009767C0" w:rsidP="00B02EE8">
      <w:pPr>
        <w:jc w:val="center"/>
        <w:rPr>
          <w:rFonts w:cstheme="minorHAnsi"/>
          <w:b/>
          <w:sz w:val="24"/>
        </w:rPr>
      </w:pPr>
      <w:r>
        <w:rPr>
          <w:rFonts w:cstheme="minorHAnsi"/>
          <w:b/>
          <w:color w:val="ED7D31" w:themeColor="accent2"/>
          <w:sz w:val="72"/>
          <w:szCs w:val="72"/>
        </w:rPr>
        <w:t xml:space="preserve">Year 5 </w:t>
      </w:r>
      <w:r w:rsidR="00B569D7">
        <w:rPr>
          <w:rFonts w:cstheme="minorHAnsi"/>
          <w:b/>
          <w:color w:val="ED7D31" w:themeColor="accent2"/>
          <w:sz w:val="72"/>
          <w:szCs w:val="72"/>
        </w:rPr>
        <w:t>Therapy Test 1</w:t>
      </w:r>
    </w:p>
    <w:p w14:paraId="187CC5E4" w14:textId="0462A5B0" w:rsidR="00FD0977" w:rsidRPr="00F1266F" w:rsidRDefault="00407BCE" w:rsidP="00FD0977">
      <w:pPr>
        <w:pStyle w:val="Heading1"/>
        <w:jc w:val="center"/>
        <w:rPr>
          <w:rFonts w:asciiTheme="minorHAnsi" w:hAnsiTheme="minorHAnsi" w:cstheme="minorHAnsi"/>
          <w:b/>
          <w:bCs/>
          <w:color w:val="000000"/>
          <w:kern w:val="24"/>
        </w:rPr>
      </w:pPr>
      <w:r w:rsidRPr="00F1266F">
        <w:rPr>
          <w:rFonts w:asciiTheme="minorHAnsi" w:hAnsiTheme="minorHAnsi" w:cstheme="minorHAnsi"/>
          <w:color w:val="ED7D31" w:themeColor="accent2"/>
          <w:sz w:val="40"/>
          <w:szCs w:val="40"/>
        </w:rPr>
        <w:t>M1e: Can round any number up to 1,000,000 to the nearest 10, 100, 1</w:t>
      </w:r>
      <w:r w:rsidR="007D31D1">
        <w:rPr>
          <w:rFonts w:asciiTheme="minorHAnsi" w:hAnsiTheme="minorHAnsi" w:cstheme="minorHAnsi"/>
          <w:color w:val="ED7D31" w:themeColor="accent2"/>
          <w:sz w:val="40"/>
          <w:szCs w:val="40"/>
        </w:rPr>
        <w:t>,</w:t>
      </w:r>
      <w:r w:rsidRPr="00F1266F">
        <w:rPr>
          <w:rFonts w:asciiTheme="minorHAnsi" w:hAnsiTheme="minorHAnsi" w:cstheme="minorHAnsi"/>
          <w:color w:val="ED7D31" w:themeColor="accent2"/>
          <w:sz w:val="40"/>
          <w:szCs w:val="40"/>
        </w:rPr>
        <w:t>000, 10,000 or 100,000</w:t>
      </w:r>
    </w:p>
    <w:p w14:paraId="13F62EB7" w14:textId="77777777" w:rsidR="005A2289" w:rsidRPr="00F1266F" w:rsidRDefault="005A2289" w:rsidP="00FD0977">
      <w:pPr>
        <w:pStyle w:val="Heading1"/>
        <w:jc w:val="center"/>
        <w:rPr>
          <w:rFonts w:asciiTheme="minorHAnsi" w:hAnsiTheme="minorHAnsi" w:cstheme="minorHAnsi"/>
          <w:b/>
          <w:bCs/>
          <w:color w:val="000000"/>
          <w:kern w:val="24"/>
        </w:rPr>
      </w:pPr>
    </w:p>
    <w:p w14:paraId="39870B69" w14:textId="57318CF9" w:rsidR="00080180" w:rsidRPr="00F1266F" w:rsidRDefault="00080180" w:rsidP="00FD0977">
      <w:pPr>
        <w:pStyle w:val="Heading1"/>
        <w:jc w:val="center"/>
        <w:rPr>
          <w:rFonts w:asciiTheme="minorHAnsi" w:hAnsiTheme="minorHAnsi" w:cstheme="minorHAnsi"/>
          <w:color w:val="ED7D31" w:themeColor="accent2"/>
          <w:sz w:val="40"/>
          <w:szCs w:val="40"/>
        </w:rPr>
      </w:pPr>
      <w:r w:rsidRPr="00F1266F">
        <w:rPr>
          <w:rFonts w:asciiTheme="minorHAnsi" w:hAnsiTheme="minorHAnsi" w:cstheme="minorHAnsi"/>
          <w:b/>
          <w:bCs/>
          <w:color w:val="000000"/>
          <w:kern w:val="24"/>
        </w:rPr>
        <w:t>Commissioned by The PiXL Club Ltd.</w:t>
      </w:r>
    </w:p>
    <w:p w14:paraId="0CCD9D14" w14:textId="1F67CB3A" w:rsidR="008839D7" w:rsidRPr="00F1266F" w:rsidRDefault="00407BCE" w:rsidP="00E3113B">
      <w:pPr>
        <w:pStyle w:val="NormalWeb"/>
        <w:spacing w:before="0" w:beforeAutospacing="0" w:after="0" w:afterAutospacing="0"/>
        <w:jc w:val="center"/>
        <w:rPr>
          <w:rFonts w:asciiTheme="minorHAnsi" w:hAnsiTheme="minorHAnsi" w:cstheme="minorHAnsi"/>
        </w:rPr>
      </w:pPr>
      <w:r w:rsidRPr="00F1266F">
        <w:rPr>
          <w:rFonts w:asciiTheme="minorHAnsi" w:hAnsiTheme="minorHAnsi" w:cstheme="minorHAnsi"/>
          <w:b/>
          <w:bCs/>
          <w:color w:val="000000"/>
          <w:kern w:val="24"/>
          <w:sz w:val="32"/>
          <w:szCs w:val="32"/>
        </w:rPr>
        <w:t>November</w:t>
      </w:r>
      <w:r w:rsidR="00E3113B" w:rsidRPr="00F1266F">
        <w:rPr>
          <w:rFonts w:asciiTheme="minorHAnsi" w:hAnsiTheme="minorHAnsi" w:cstheme="minorHAnsi"/>
          <w:b/>
          <w:bCs/>
          <w:color w:val="000000"/>
          <w:kern w:val="24"/>
          <w:sz w:val="32"/>
          <w:szCs w:val="32"/>
        </w:rPr>
        <w:t xml:space="preserve"> </w:t>
      </w:r>
      <w:r w:rsidR="00080180" w:rsidRPr="00F1266F">
        <w:rPr>
          <w:rFonts w:asciiTheme="minorHAnsi" w:hAnsiTheme="minorHAnsi" w:cstheme="minorHAnsi"/>
          <w:b/>
          <w:bCs/>
          <w:color w:val="000000"/>
          <w:kern w:val="24"/>
          <w:sz w:val="32"/>
          <w:szCs w:val="32"/>
        </w:rPr>
        <w:t>201</w:t>
      </w:r>
      <w:r w:rsidR="00B02EE8" w:rsidRPr="00F1266F">
        <w:rPr>
          <w:rFonts w:asciiTheme="minorHAnsi" w:hAnsiTheme="minorHAnsi" w:cstheme="minorHAnsi"/>
          <w:b/>
          <w:bCs/>
          <w:color w:val="000000"/>
          <w:kern w:val="24"/>
          <w:sz w:val="32"/>
          <w:szCs w:val="32"/>
        </w:rPr>
        <w:t>8</w:t>
      </w:r>
    </w:p>
    <w:p w14:paraId="43E224D8" w14:textId="5D6CB25B" w:rsidR="00FD0977" w:rsidRPr="00F1266F" w:rsidRDefault="00FD0977" w:rsidP="00FD0977">
      <w:pPr>
        <w:pStyle w:val="NormalWeb"/>
        <w:spacing w:before="0" w:beforeAutospacing="0" w:after="0" w:afterAutospacing="0"/>
        <w:jc w:val="center"/>
        <w:rPr>
          <w:rFonts w:asciiTheme="minorHAnsi" w:hAnsiTheme="minorHAnsi" w:cstheme="minorHAnsi"/>
          <w:color w:val="000000"/>
          <w:kern w:val="24"/>
          <w:sz w:val="32"/>
          <w:szCs w:val="32"/>
        </w:rPr>
      </w:pPr>
    </w:p>
    <w:p w14:paraId="4B718178" w14:textId="2770C7AE" w:rsidR="00FD0977" w:rsidRPr="00F1266F" w:rsidRDefault="005A2289" w:rsidP="00FD0977">
      <w:pPr>
        <w:pStyle w:val="NormalWeb"/>
        <w:spacing w:before="0" w:beforeAutospacing="0" w:after="0" w:afterAutospacing="0"/>
        <w:jc w:val="center"/>
        <w:rPr>
          <w:rFonts w:asciiTheme="minorHAnsi" w:hAnsiTheme="minorHAnsi" w:cstheme="minorHAnsi"/>
          <w:color w:val="000000"/>
          <w:kern w:val="24"/>
          <w:sz w:val="32"/>
          <w:szCs w:val="32"/>
        </w:rPr>
      </w:pPr>
      <w:r w:rsidRPr="00F1266F">
        <w:rPr>
          <w:rFonts w:asciiTheme="minorHAnsi" w:hAnsiTheme="minorHAnsi" w:cstheme="minorHAns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2CA93055">
                <wp:simplePos x="0" y="0"/>
                <wp:positionH relativeFrom="margin">
                  <wp:align>center</wp:align>
                </wp:positionH>
                <wp:positionV relativeFrom="paragraph">
                  <wp:posOffset>28575</wp:posOffset>
                </wp:positionV>
                <wp:extent cx="4743450" cy="1695450"/>
                <wp:effectExtent l="19050" t="19050" r="19050" b="1905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5623060E"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5623060E"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132F385" w14:textId="017286B2" w:rsidR="00FD0977" w:rsidRPr="00F1266F" w:rsidRDefault="00FD0977" w:rsidP="00FD0977">
      <w:pPr>
        <w:pStyle w:val="NormalWeb"/>
        <w:spacing w:before="0" w:beforeAutospacing="0" w:after="0" w:afterAutospacing="0"/>
        <w:jc w:val="center"/>
        <w:rPr>
          <w:rFonts w:asciiTheme="minorHAnsi" w:hAnsiTheme="minorHAnsi" w:cstheme="minorHAnsi"/>
          <w:color w:val="000000"/>
          <w:kern w:val="24"/>
          <w:sz w:val="32"/>
          <w:szCs w:val="32"/>
        </w:rPr>
      </w:pPr>
    </w:p>
    <w:p w14:paraId="00B9D032" w14:textId="77777777" w:rsidR="00FD0977" w:rsidRPr="00F1266F" w:rsidRDefault="00FD0977" w:rsidP="00FD0977">
      <w:pPr>
        <w:pStyle w:val="NormalWeb"/>
        <w:spacing w:before="0" w:beforeAutospacing="0" w:after="0" w:afterAutospacing="0"/>
        <w:jc w:val="center"/>
        <w:rPr>
          <w:rFonts w:asciiTheme="minorHAnsi" w:hAnsiTheme="minorHAnsi" w:cstheme="minorHAnsi"/>
          <w:color w:val="000000"/>
          <w:kern w:val="24"/>
          <w:sz w:val="32"/>
          <w:szCs w:val="32"/>
        </w:rPr>
      </w:pPr>
    </w:p>
    <w:p w14:paraId="2F74401B" w14:textId="77777777" w:rsidR="00FD0977" w:rsidRPr="00F1266F" w:rsidRDefault="00FD0977" w:rsidP="00FD0977">
      <w:pPr>
        <w:pStyle w:val="NormalWeb"/>
        <w:spacing w:before="0" w:beforeAutospacing="0" w:after="0" w:afterAutospacing="0"/>
        <w:jc w:val="center"/>
        <w:rPr>
          <w:rFonts w:asciiTheme="minorHAnsi" w:hAnsiTheme="minorHAnsi" w:cstheme="minorHAnsi"/>
          <w:color w:val="000000"/>
          <w:kern w:val="24"/>
          <w:sz w:val="32"/>
          <w:szCs w:val="32"/>
        </w:rPr>
      </w:pPr>
    </w:p>
    <w:p w14:paraId="440D0E2C" w14:textId="77777777" w:rsidR="00FD0977" w:rsidRPr="00F1266F" w:rsidRDefault="00FD0977" w:rsidP="00FD0977">
      <w:pPr>
        <w:pStyle w:val="NormalWeb"/>
        <w:spacing w:before="0" w:beforeAutospacing="0" w:after="0" w:afterAutospacing="0"/>
        <w:jc w:val="center"/>
        <w:rPr>
          <w:rFonts w:asciiTheme="minorHAnsi" w:hAnsiTheme="minorHAnsi" w:cstheme="minorHAnsi"/>
          <w:color w:val="000000"/>
          <w:kern w:val="24"/>
          <w:sz w:val="32"/>
          <w:szCs w:val="32"/>
        </w:rPr>
      </w:pPr>
    </w:p>
    <w:p w14:paraId="2E95C9B5" w14:textId="77777777" w:rsidR="00DE2E16" w:rsidRPr="00F1266F" w:rsidRDefault="00DE2E16" w:rsidP="00FD0977">
      <w:pPr>
        <w:pStyle w:val="NormalWeb"/>
        <w:spacing w:before="0" w:beforeAutospacing="0" w:after="0" w:afterAutospacing="0"/>
        <w:jc w:val="center"/>
        <w:rPr>
          <w:rFonts w:asciiTheme="minorHAnsi" w:hAnsiTheme="minorHAnsi" w:cstheme="minorHAnsi"/>
          <w:color w:val="000000"/>
          <w:kern w:val="24"/>
          <w:sz w:val="32"/>
          <w:szCs w:val="32"/>
        </w:rPr>
      </w:pPr>
    </w:p>
    <w:p w14:paraId="049F6CED" w14:textId="77777777" w:rsidR="00DE2E16" w:rsidRPr="00F1266F" w:rsidRDefault="00DE2E16" w:rsidP="00FD0977">
      <w:pPr>
        <w:pStyle w:val="NormalWeb"/>
        <w:spacing w:before="0" w:beforeAutospacing="0" w:after="0" w:afterAutospacing="0"/>
        <w:jc w:val="center"/>
        <w:rPr>
          <w:rFonts w:asciiTheme="minorHAnsi" w:hAnsiTheme="minorHAnsi" w:cstheme="minorHAnsi"/>
          <w:color w:val="000000"/>
          <w:kern w:val="24"/>
          <w:sz w:val="32"/>
          <w:szCs w:val="32"/>
        </w:rPr>
      </w:pPr>
    </w:p>
    <w:p w14:paraId="0C063C96" w14:textId="77777777" w:rsidR="00DE2E16" w:rsidRPr="00F1266F" w:rsidRDefault="00DE2E16" w:rsidP="00FD0977">
      <w:pPr>
        <w:pStyle w:val="NormalWeb"/>
        <w:spacing w:before="0" w:beforeAutospacing="0" w:after="0" w:afterAutospacing="0"/>
        <w:jc w:val="center"/>
        <w:rPr>
          <w:rFonts w:asciiTheme="minorHAnsi" w:hAnsiTheme="minorHAnsi" w:cstheme="minorHAnsi"/>
          <w:color w:val="000000"/>
          <w:kern w:val="24"/>
          <w:sz w:val="32"/>
          <w:szCs w:val="32"/>
        </w:rPr>
      </w:pPr>
    </w:p>
    <w:p w14:paraId="327BDA6C" w14:textId="0C3AD838" w:rsidR="00EE1342" w:rsidRPr="00F1266F" w:rsidRDefault="008839D7" w:rsidP="00DE2E16">
      <w:pPr>
        <w:pStyle w:val="NormalWeb"/>
        <w:spacing w:before="0" w:beforeAutospacing="0" w:after="0" w:afterAutospacing="0"/>
        <w:jc w:val="center"/>
        <w:rPr>
          <w:rFonts w:asciiTheme="minorHAnsi" w:hAnsiTheme="minorHAnsi" w:cstheme="minorHAnsi"/>
          <w:color w:val="000000"/>
          <w:kern w:val="24"/>
          <w:sz w:val="32"/>
          <w:szCs w:val="32"/>
        </w:rPr>
      </w:pPr>
      <w:r w:rsidRPr="00F1266F">
        <w:rPr>
          <w:rFonts w:asciiTheme="minorHAnsi" w:hAnsiTheme="minorHAnsi" w:cstheme="minorHAnsi"/>
          <w:color w:val="000000"/>
          <w:kern w:val="24"/>
          <w:sz w:val="32"/>
          <w:szCs w:val="32"/>
        </w:rPr>
        <w:t>©</w:t>
      </w:r>
      <w:r w:rsidR="00DE2E16" w:rsidRPr="00F1266F">
        <w:rPr>
          <w:rFonts w:asciiTheme="minorHAnsi" w:hAnsiTheme="minorHAnsi" w:cstheme="minorHAnsi"/>
          <w:color w:val="000000"/>
          <w:kern w:val="24"/>
          <w:sz w:val="32"/>
          <w:szCs w:val="32"/>
        </w:rPr>
        <w:t xml:space="preserve"> </w:t>
      </w:r>
      <w:r w:rsidRPr="00F1266F">
        <w:rPr>
          <w:rFonts w:asciiTheme="minorHAnsi" w:hAnsiTheme="minorHAnsi" w:cstheme="minorHAnsi"/>
          <w:color w:val="000000"/>
          <w:kern w:val="24"/>
          <w:sz w:val="32"/>
          <w:szCs w:val="32"/>
        </w:rPr>
        <w:t>C</w:t>
      </w:r>
      <w:r w:rsidR="00080180" w:rsidRPr="00F1266F">
        <w:rPr>
          <w:rFonts w:asciiTheme="minorHAnsi" w:hAnsiTheme="minorHAnsi" w:cstheme="minorHAnsi"/>
          <w:color w:val="000000"/>
          <w:kern w:val="24"/>
          <w:sz w:val="32"/>
          <w:szCs w:val="32"/>
        </w:rPr>
        <w:t>opyright The PiXL Club Limited, 201</w:t>
      </w:r>
      <w:r w:rsidR="00E3113B" w:rsidRPr="00F1266F">
        <w:rPr>
          <w:rFonts w:asciiTheme="minorHAnsi" w:hAnsiTheme="minorHAnsi" w:cstheme="minorHAnsi"/>
          <w:color w:val="000000"/>
          <w:kern w:val="24"/>
          <w:sz w:val="32"/>
          <w:szCs w:val="32"/>
        </w:rPr>
        <w:t>8</w:t>
      </w:r>
    </w:p>
    <w:p w14:paraId="488581F5" w14:textId="44D774E3"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18ABFCFD" w14:textId="19152531"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5B4093E1" w14:textId="5775F8BA"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63D3D72D" w14:textId="50F2D0DC"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0E4356E6" w14:textId="48697A44"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11844BD6" w14:textId="1B5E0F03"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02729766" w14:textId="0126C51A"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47642DE5" w14:textId="6941848C"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1186DE35" w14:textId="7E074794"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7851FF09" w14:textId="7CB1E949"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504FA0D0" w14:textId="19D918D1"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3899C7D1" w14:textId="7E93781C" w:rsidR="00407BCE" w:rsidRPr="00F1266F" w:rsidRDefault="00407BCE" w:rsidP="00DE2E16">
      <w:pPr>
        <w:pStyle w:val="NormalWeb"/>
        <w:spacing w:before="0" w:beforeAutospacing="0" w:after="0" w:afterAutospacing="0"/>
        <w:jc w:val="center"/>
        <w:rPr>
          <w:rFonts w:asciiTheme="minorHAnsi" w:hAnsiTheme="minorHAnsi" w:cstheme="minorHAnsi"/>
          <w:color w:val="000000"/>
          <w:kern w:val="24"/>
          <w:sz w:val="32"/>
          <w:szCs w:val="32"/>
        </w:rPr>
      </w:pPr>
    </w:p>
    <w:p w14:paraId="01C3C8B3" w14:textId="1C0F9C89" w:rsidR="00407BCE" w:rsidRPr="00F1266F" w:rsidRDefault="00407BCE" w:rsidP="00407BCE">
      <w:pPr>
        <w:spacing w:after="160" w:line="259" w:lineRule="auto"/>
        <w:rPr>
          <w:rFonts w:cstheme="minorHAnsi"/>
        </w:rPr>
      </w:pPr>
      <w:r w:rsidRPr="00F1266F">
        <w:rPr>
          <w:rFonts w:cstheme="minorHAnsi"/>
          <w:b/>
          <w:sz w:val="24"/>
        </w:rPr>
        <w:t>M1e: Test 1</w:t>
      </w:r>
    </w:p>
    <w:p w14:paraId="4EF72BE1" w14:textId="0DA8FA4D" w:rsidR="00407BCE" w:rsidRPr="00F1266F" w:rsidRDefault="00407BCE" w:rsidP="00BF6DCF">
      <w:pPr>
        <w:spacing w:line="360" w:lineRule="auto"/>
        <w:rPr>
          <w:rFonts w:cstheme="minorHAnsi"/>
          <w:sz w:val="24"/>
          <w:szCs w:val="24"/>
        </w:rPr>
      </w:pPr>
      <w:r w:rsidRPr="00F1266F">
        <w:rPr>
          <w:rFonts w:cstheme="minorHAnsi"/>
          <w:sz w:val="24"/>
          <w:szCs w:val="24"/>
        </w:rPr>
        <w:t>1.</w:t>
      </w:r>
      <w:r w:rsidRPr="00F1266F">
        <w:rPr>
          <w:rFonts w:cstheme="minorHAnsi"/>
          <w:b/>
          <w:sz w:val="24"/>
          <w:szCs w:val="24"/>
        </w:rPr>
        <w:t xml:space="preserve"> </w:t>
      </w:r>
      <w:r w:rsidRPr="00F1266F">
        <w:rPr>
          <w:rFonts w:cstheme="minorHAnsi"/>
          <w:sz w:val="24"/>
          <w:szCs w:val="24"/>
        </w:rPr>
        <w:t>Round the following numbers to the nearest 100:</w:t>
      </w:r>
    </w:p>
    <w:p w14:paraId="57D910CA" w14:textId="43E75FE1" w:rsidR="00407BCE" w:rsidRPr="00BF6DCF" w:rsidRDefault="00BF6DCF" w:rsidP="00BF6DCF">
      <w:pPr>
        <w:spacing w:line="360" w:lineRule="auto"/>
        <w:ind w:right="4631"/>
        <w:rPr>
          <w:rFonts w:cstheme="minorHAnsi"/>
          <w:sz w:val="24"/>
          <w:szCs w:val="24"/>
        </w:rPr>
      </w:pPr>
      <w:r>
        <w:rPr>
          <w:rFonts w:cstheme="minorHAnsi"/>
          <w:sz w:val="24"/>
          <w:szCs w:val="24"/>
        </w:rPr>
        <w:t xml:space="preserve">a) </w:t>
      </w:r>
      <w:r w:rsidR="00407BCE" w:rsidRPr="00BF6DCF">
        <w:rPr>
          <w:rFonts w:cstheme="minorHAnsi"/>
          <w:sz w:val="24"/>
          <w:szCs w:val="24"/>
        </w:rPr>
        <w:t>3,659</w:t>
      </w:r>
      <w:r>
        <w:rPr>
          <w:rFonts w:cstheme="minorHAnsi"/>
          <w:sz w:val="24"/>
          <w:szCs w:val="24"/>
        </w:rPr>
        <w:t xml:space="preserve">       __________________________</w:t>
      </w:r>
    </w:p>
    <w:p w14:paraId="25743160" w14:textId="5D8AC49C" w:rsidR="00407BCE" w:rsidRPr="00BF6DCF" w:rsidRDefault="00BF6DCF" w:rsidP="00BF6DCF">
      <w:pPr>
        <w:spacing w:line="360" w:lineRule="auto"/>
        <w:ind w:right="4631"/>
        <w:rPr>
          <w:rFonts w:cstheme="minorHAnsi"/>
          <w:sz w:val="24"/>
          <w:szCs w:val="24"/>
        </w:rPr>
      </w:pPr>
      <w:r>
        <w:rPr>
          <w:rFonts w:cstheme="minorHAnsi"/>
          <w:sz w:val="24"/>
          <w:szCs w:val="24"/>
        </w:rPr>
        <w:t xml:space="preserve">b) </w:t>
      </w:r>
      <w:r w:rsidR="00407BCE" w:rsidRPr="00BF6DCF">
        <w:rPr>
          <w:rFonts w:cstheme="minorHAnsi"/>
          <w:sz w:val="24"/>
          <w:szCs w:val="24"/>
        </w:rPr>
        <w:t>14,561</w:t>
      </w:r>
      <w:r>
        <w:rPr>
          <w:rFonts w:cstheme="minorHAnsi"/>
          <w:sz w:val="24"/>
          <w:szCs w:val="24"/>
        </w:rPr>
        <w:t xml:space="preserve">    __________________________</w:t>
      </w:r>
    </w:p>
    <w:p w14:paraId="2F7253B1" w14:textId="286560E6" w:rsidR="00407BCE" w:rsidRPr="00BF6DCF" w:rsidRDefault="00BF6DCF" w:rsidP="00BF6DCF">
      <w:pPr>
        <w:spacing w:line="360" w:lineRule="auto"/>
        <w:ind w:right="4631"/>
        <w:rPr>
          <w:rFonts w:cstheme="minorHAnsi"/>
          <w:sz w:val="24"/>
          <w:szCs w:val="24"/>
        </w:rPr>
      </w:pPr>
      <w:r>
        <w:rPr>
          <w:rFonts w:cstheme="minorHAnsi"/>
          <w:sz w:val="24"/>
          <w:szCs w:val="24"/>
        </w:rPr>
        <w:t xml:space="preserve">c) </w:t>
      </w:r>
      <w:r w:rsidR="00407BCE" w:rsidRPr="00BF6DCF">
        <w:rPr>
          <w:rFonts w:cstheme="minorHAnsi"/>
          <w:sz w:val="24"/>
          <w:szCs w:val="24"/>
        </w:rPr>
        <w:t>127,450</w:t>
      </w:r>
      <w:r>
        <w:rPr>
          <w:rFonts w:cstheme="minorHAnsi"/>
          <w:sz w:val="24"/>
          <w:szCs w:val="24"/>
        </w:rPr>
        <w:t xml:space="preserve">   __________________________</w:t>
      </w:r>
    </w:p>
    <w:p w14:paraId="1C79EE2D" w14:textId="70B005B0" w:rsidR="009767C0" w:rsidRPr="009767C0" w:rsidRDefault="009767C0" w:rsidP="009767C0">
      <w:pPr>
        <w:ind w:right="4631"/>
        <w:rPr>
          <w:rFonts w:cstheme="minorHAnsi"/>
          <w:sz w:val="24"/>
          <w:szCs w:val="24"/>
        </w:rPr>
      </w:pPr>
    </w:p>
    <w:p w14:paraId="3D65FDAF" w14:textId="3B674B2E" w:rsidR="00407BCE" w:rsidRPr="00F1266F" w:rsidRDefault="00407BCE" w:rsidP="00BF6DCF">
      <w:pPr>
        <w:spacing w:line="360" w:lineRule="auto"/>
        <w:rPr>
          <w:rFonts w:cstheme="minorHAnsi"/>
          <w:sz w:val="24"/>
          <w:szCs w:val="24"/>
        </w:rPr>
      </w:pPr>
      <w:r w:rsidRPr="00F1266F">
        <w:rPr>
          <w:rFonts w:cstheme="minorHAnsi"/>
          <w:sz w:val="24"/>
          <w:szCs w:val="24"/>
        </w:rPr>
        <w:t>2. Round 13,198 to:</w:t>
      </w:r>
    </w:p>
    <w:p w14:paraId="04BBFD67" w14:textId="3E73D851" w:rsidR="00407BCE" w:rsidRPr="00F1266F" w:rsidRDefault="00BF6DCF" w:rsidP="00BF6DCF">
      <w:pPr>
        <w:spacing w:line="360" w:lineRule="auto"/>
        <w:rPr>
          <w:rFonts w:cstheme="minorHAnsi"/>
          <w:sz w:val="24"/>
          <w:szCs w:val="24"/>
        </w:rPr>
      </w:pPr>
      <w:r>
        <w:rPr>
          <w:rFonts w:cstheme="minorHAnsi"/>
          <w:sz w:val="24"/>
          <w:szCs w:val="24"/>
        </w:rPr>
        <w:t xml:space="preserve">a) </w:t>
      </w:r>
      <w:r w:rsidR="008F0595">
        <w:rPr>
          <w:rFonts w:cstheme="minorHAnsi"/>
          <w:sz w:val="24"/>
          <w:szCs w:val="24"/>
        </w:rPr>
        <w:t>t</w:t>
      </w:r>
      <w:r w:rsidR="00407BCE" w:rsidRPr="00F1266F">
        <w:rPr>
          <w:rFonts w:cstheme="minorHAnsi"/>
          <w:sz w:val="24"/>
          <w:szCs w:val="24"/>
        </w:rPr>
        <w:t>he nearest 10:</w:t>
      </w:r>
      <w:r>
        <w:rPr>
          <w:rFonts w:cstheme="minorHAnsi"/>
          <w:sz w:val="24"/>
          <w:szCs w:val="24"/>
        </w:rPr>
        <w:t xml:space="preserve"> __________________________</w:t>
      </w:r>
    </w:p>
    <w:p w14:paraId="7DB400C3" w14:textId="775E34B4" w:rsidR="00407BCE" w:rsidRPr="00F1266F" w:rsidRDefault="00BF6DCF" w:rsidP="00BF6DCF">
      <w:pPr>
        <w:spacing w:line="360" w:lineRule="auto"/>
        <w:rPr>
          <w:rFonts w:cstheme="minorHAnsi"/>
          <w:sz w:val="24"/>
          <w:szCs w:val="24"/>
        </w:rPr>
      </w:pPr>
      <w:r>
        <w:rPr>
          <w:rFonts w:cstheme="minorHAnsi"/>
          <w:sz w:val="24"/>
          <w:szCs w:val="24"/>
        </w:rPr>
        <w:t xml:space="preserve">b) </w:t>
      </w:r>
      <w:r w:rsidR="008F0595">
        <w:rPr>
          <w:rFonts w:cstheme="minorHAnsi"/>
          <w:sz w:val="24"/>
          <w:szCs w:val="24"/>
        </w:rPr>
        <w:t>t</w:t>
      </w:r>
      <w:r w:rsidR="00407BCE" w:rsidRPr="00F1266F">
        <w:rPr>
          <w:rFonts w:cstheme="minorHAnsi"/>
          <w:sz w:val="24"/>
          <w:szCs w:val="24"/>
        </w:rPr>
        <w:t>he nearest 100:</w:t>
      </w:r>
      <w:r>
        <w:rPr>
          <w:rFonts w:cstheme="minorHAnsi"/>
          <w:sz w:val="24"/>
          <w:szCs w:val="24"/>
        </w:rPr>
        <w:t xml:space="preserve"> _________________________</w:t>
      </w:r>
    </w:p>
    <w:p w14:paraId="4A33A3A9" w14:textId="577B13D9" w:rsidR="00407BCE" w:rsidRPr="00F1266F" w:rsidRDefault="00BF6DCF" w:rsidP="00BF6DCF">
      <w:pPr>
        <w:spacing w:line="360" w:lineRule="auto"/>
        <w:rPr>
          <w:rFonts w:cstheme="minorHAnsi"/>
          <w:sz w:val="24"/>
          <w:szCs w:val="24"/>
        </w:rPr>
      </w:pPr>
      <w:r>
        <w:rPr>
          <w:rFonts w:cstheme="minorHAnsi"/>
          <w:sz w:val="24"/>
          <w:szCs w:val="24"/>
        </w:rPr>
        <w:t xml:space="preserve">c) </w:t>
      </w:r>
      <w:r w:rsidR="008F0595">
        <w:rPr>
          <w:rFonts w:cstheme="minorHAnsi"/>
          <w:sz w:val="24"/>
          <w:szCs w:val="24"/>
        </w:rPr>
        <w:t>t</w:t>
      </w:r>
      <w:r w:rsidR="00407BCE" w:rsidRPr="00F1266F">
        <w:rPr>
          <w:rFonts w:cstheme="minorHAnsi"/>
          <w:sz w:val="24"/>
          <w:szCs w:val="24"/>
        </w:rPr>
        <w:t>he nearest 1</w:t>
      </w:r>
      <w:r w:rsidR="007D31D1">
        <w:rPr>
          <w:rFonts w:cstheme="minorHAnsi"/>
          <w:sz w:val="24"/>
          <w:szCs w:val="24"/>
        </w:rPr>
        <w:t>,</w:t>
      </w:r>
      <w:r w:rsidR="00407BCE" w:rsidRPr="00F1266F">
        <w:rPr>
          <w:rFonts w:cstheme="minorHAnsi"/>
          <w:sz w:val="24"/>
          <w:szCs w:val="24"/>
        </w:rPr>
        <w:t>000:</w:t>
      </w:r>
      <w:r>
        <w:rPr>
          <w:rFonts w:cstheme="minorHAnsi"/>
          <w:sz w:val="24"/>
          <w:szCs w:val="24"/>
        </w:rPr>
        <w:t xml:space="preserve"> ________________________</w:t>
      </w:r>
    </w:p>
    <w:p w14:paraId="0CC1F66C" w14:textId="1A33CA19" w:rsidR="00407BCE" w:rsidRPr="00F1266F" w:rsidRDefault="00BF6DCF" w:rsidP="00BF6DCF">
      <w:pPr>
        <w:spacing w:line="360" w:lineRule="auto"/>
        <w:rPr>
          <w:rFonts w:cstheme="minorHAnsi"/>
          <w:sz w:val="24"/>
          <w:szCs w:val="24"/>
        </w:rPr>
      </w:pPr>
      <w:r>
        <w:rPr>
          <w:rFonts w:cstheme="minorHAnsi"/>
          <w:sz w:val="24"/>
          <w:szCs w:val="24"/>
        </w:rPr>
        <w:t xml:space="preserve">d) </w:t>
      </w:r>
      <w:r w:rsidR="008F0595">
        <w:rPr>
          <w:rFonts w:cstheme="minorHAnsi"/>
          <w:sz w:val="24"/>
          <w:szCs w:val="24"/>
        </w:rPr>
        <w:t>t</w:t>
      </w:r>
      <w:r w:rsidR="00407BCE" w:rsidRPr="00F1266F">
        <w:rPr>
          <w:rFonts w:cstheme="minorHAnsi"/>
          <w:sz w:val="24"/>
          <w:szCs w:val="24"/>
        </w:rPr>
        <w:t>he nearest 10,000:</w:t>
      </w:r>
      <w:r>
        <w:rPr>
          <w:rFonts w:cstheme="minorHAnsi"/>
          <w:sz w:val="24"/>
          <w:szCs w:val="24"/>
        </w:rPr>
        <w:t xml:space="preserve"> _______________________</w:t>
      </w:r>
    </w:p>
    <w:p w14:paraId="08174A88" w14:textId="77777777" w:rsidR="00407BCE" w:rsidRPr="00F1266F" w:rsidRDefault="00407BCE" w:rsidP="00407BCE">
      <w:pPr>
        <w:rPr>
          <w:rFonts w:cstheme="minorHAnsi"/>
          <w:sz w:val="24"/>
          <w:szCs w:val="24"/>
        </w:rPr>
      </w:pPr>
    </w:p>
    <w:p w14:paraId="6A701500" w14:textId="2E0A681F" w:rsidR="00F1266F" w:rsidRPr="00F1266F" w:rsidRDefault="00407BCE" w:rsidP="00F1266F">
      <w:pPr>
        <w:rPr>
          <w:rFonts w:cstheme="minorHAnsi"/>
          <w:sz w:val="24"/>
          <w:szCs w:val="24"/>
        </w:rPr>
      </w:pPr>
      <w:r w:rsidRPr="00F1266F">
        <w:rPr>
          <w:rFonts w:cstheme="minorHAnsi"/>
          <w:sz w:val="24"/>
          <w:szCs w:val="24"/>
        </w:rPr>
        <w:t xml:space="preserve">3. Is 375,453 </w:t>
      </w:r>
      <w:proofErr w:type="gramStart"/>
      <w:r w:rsidRPr="00F1266F">
        <w:rPr>
          <w:rFonts w:cstheme="minorHAnsi"/>
          <w:sz w:val="24"/>
          <w:szCs w:val="24"/>
        </w:rPr>
        <w:t>closer</w:t>
      </w:r>
      <w:proofErr w:type="gramEnd"/>
      <w:r w:rsidRPr="00F1266F">
        <w:rPr>
          <w:rFonts w:cstheme="minorHAnsi"/>
          <w:sz w:val="24"/>
          <w:szCs w:val="24"/>
        </w:rPr>
        <w:t xml:space="preserve"> to 370,000 or 380,0</w:t>
      </w:r>
      <w:r w:rsidR="00F1266F" w:rsidRPr="00F1266F">
        <w:rPr>
          <w:rFonts w:cstheme="minorHAnsi"/>
          <w:sz w:val="24"/>
          <w:szCs w:val="24"/>
        </w:rPr>
        <w:t>00</w:t>
      </w:r>
      <w:r w:rsidR="00BF6DCF">
        <w:rPr>
          <w:rFonts w:cstheme="minorHAnsi"/>
          <w:sz w:val="24"/>
          <w:szCs w:val="24"/>
        </w:rPr>
        <w:t xml:space="preserve"> when rounded to the nearest 1</w:t>
      </w:r>
      <w:r w:rsidR="009767C0">
        <w:rPr>
          <w:rFonts w:cstheme="minorHAnsi"/>
          <w:sz w:val="24"/>
          <w:szCs w:val="24"/>
        </w:rPr>
        <w:t>,000</w:t>
      </w:r>
      <w:r w:rsidR="00F1266F" w:rsidRPr="00F1266F">
        <w:rPr>
          <w:rFonts w:cstheme="minorHAnsi"/>
          <w:sz w:val="24"/>
          <w:szCs w:val="24"/>
        </w:rPr>
        <w:t>? Explain how you know.</w:t>
      </w:r>
    </w:p>
    <w:p w14:paraId="4027B33C" w14:textId="4E13D160" w:rsidR="00F1266F" w:rsidRPr="00F1266F" w:rsidRDefault="00F1266F" w:rsidP="00F1266F">
      <w:pPr>
        <w:rPr>
          <w:rFonts w:cstheme="minorHAnsi"/>
          <w:sz w:val="24"/>
          <w:szCs w:val="24"/>
        </w:rPr>
      </w:pPr>
    </w:p>
    <w:p w14:paraId="69541BC6" w14:textId="5ABA7B35" w:rsidR="00F1266F" w:rsidRPr="00F1266F" w:rsidRDefault="00F1266F" w:rsidP="00F1266F">
      <w:pPr>
        <w:rPr>
          <w:rFonts w:cstheme="minorHAnsi"/>
          <w:sz w:val="24"/>
          <w:szCs w:val="24"/>
        </w:rPr>
      </w:pPr>
    </w:p>
    <w:sectPr w:rsidR="00F1266F" w:rsidRPr="00F1266F"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42E10" w14:textId="77777777" w:rsidR="001A31DB" w:rsidRDefault="001A31DB" w:rsidP="008839D7">
      <w:pPr>
        <w:spacing w:after="0" w:line="240" w:lineRule="auto"/>
      </w:pPr>
      <w:r>
        <w:separator/>
      </w:r>
    </w:p>
  </w:endnote>
  <w:endnote w:type="continuationSeparator" w:id="0">
    <w:p w14:paraId="715874EC" w14:textId="77777777" w:rsidR="001A31DB" w:rsidRDefault="001A31D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8B454" w14:textId="65379F0A"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6CE06" w14:textId="77777777" w:rsidR="001A31DB" w:rsidRDefault="001A31DB" w:rsidP="008839D7">
      <w:pPr>
        <w:spacing w:after="0" w:line="240" w:lineRule="auto"/>
      </w:pPr>
      <w:r>
        <w:separator/>
      </w:r>
    </w:p>
  </w:footnote>
  <w:footnote w:type="continuationSeparator" w:id="0">
    <w:p w14:paraId="1519679A" w14:textId="77777777" w:rsidR="001A31DB" w:rsidRDefault="001A31DB"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3CDE" w14:textId="30A46540" w:rsidR="00080180" w:rsidRDefault="005A2289">
    <w:pPr>
      <w:pStyle w:val="Header"/>
    </w:pPr>
    <w:r>
      <w:rPr>
        <w:noProof/>
      </w:rPr>
      <w:drawing>
        <wp:anchor distT="0" distB="0" distL="114300" distR="114300" simplePos="0" relativeHeight="251660288" behindDoc="0" locked="0" layoutInCell="1" allowOverlap="1" wp14:anchorId="2699967F" wp14:editId="0FA5678A">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14:sizeRelH relativeFrom="page">
            <wp14:pctWidth>0</wp14:pctWidth>
          </wp14:sizeRelH>
          <wp14:sizeRelV relativeFrom="page">
            <wp14:pctHeight>0</wp14:pctHeight>
          </wp14:sizeRelV>
        </wp:anchor>
      </w:drawing>
    </w:r>
    <w:r w:rsidR="00B02EE8">
      <w:rPr>
        <w:rFonts w:ascii="Tahoma" w:hAnsi="Tahoma" w:cs="Tahoma"/>
        <w:b/>
        <w:noProof/>
        <w:sz w:val="24"/>
      </w:rPr>
      <w:drawing>
        <wp:anchor distT="0" distB="0" distL="114300" distR="114300" simplePos="0" relativeHeight="251659264" behindDoc="1" locked="0" layoutInCell="1" allowOverlap="1" wp14:anchorId="5DC791AC" wp14:editId="06AA681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650E1A"/>
    <w:multiLevelType w:val="hybridMultilevel"/>
    <w:tmpl w:val="09B4A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D73C83"/>
    <w:multiLevelType w:val="hybridMultilevel"/>
    <w:tmpl w:val="1C38E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7D022C"/>
    <w:multiLevelType w:val="hybridMultilevel"/>
    <w:tmpl w:val="E042F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C5D8D"/>
    <w:rsid w:val="00100570"/>
    <w:rsid w:val="00162165"/>
    <w:rsid w:val="001A31DB"/>
    <w:rsid w:val="001B3BE9"/>
    <w:rsid w:val="00256E2D"/>
    <w:rsid w:val="003B73C3"/>
    <w:rsid w:val="00407BCE"/>
    <w:rsid w:val="004E1A11"/>
    <w:rsid w:val="005A2289"/>
    <w:rsid w:val="00607D22"/>
    <w:rsid w:val="006C3D5D"/>
    <w:rsid w:val="007D31D1"/>
    <w:rsid w:val="007F6F0A"/>
    <w:rsid w:val="008471D8"/>
    <w:rsid w:val="008839D7"/>
    <w:rsid w:val="008F0595"/>
    <w:rsid w:val="00941B5B"/>
    <w:rsid w:val="009767C0"/>
    <w:rsid w:val="009F4410"/>
    <w:rsid w:val="00A24BDA"/>
    <w:rsid w:val="00B02EE8"/>
    <w:rsid w:val="00B569D7"/>
    <w:rsid w:val="00B56D2D"/>
    <w:rsid w:val="00BF6DCF"/>
    <w:rsid w:val="00CA7EA5"/>
    <w:rsid w:val="00D754BD"/>
    <w:rsid w:val="00D778BA"/>
    <w:rsid w:val="00DE2E16"/>
    <w:rsid w:val="00E3113B"/>
    <w:rsid w:val="00F1266F"/>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99"/>
    <w:qFormat/>
    <w:rsid w:val="00407BCE"/>
    <w:pPr>
      <w:tabs>
        <w:tab w:val="left" w:pos="2268"/>
      </w:tabs>
      <w:ind w:left="720"/>
      <w:contextualSpacing/>
    </w:pPr>
    <w:rPr>
      <w:rFonts w:ascii="Tahoma" w:eastAsia="Calibri" w:hAnsi="Tahoma" w:cs="Tahoma"/>
      <w:lang w:eastAsia="en-US"/>
    </w:rPr>
  </w:style>
  <w:style w:type="table" w:styleId="TableGrid">
    <w:name w:val="Table Grid"/>
    <w:basedOn w:val="TableNormal"/>
    <w:uiPriority w:val="39"/>
    <w:rsid w:val="00F12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2020-04-22T11:59:00Z</dcterms:created>
  <dcterms:modified xsi:type="dcterms:W3CDTF">2020-04-22T11:59:00Z</dcterms:modified>
</cp:coreProperties>
</file>